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B3F" w:rsidRDefault="001F7B3F" w:rsidP="001F7B3F">
      <w:pPr>
        <w:pStyle w:val="Nagwek"/>
        <w:jc w:val="center"/>
        <w:rPr>
          <w:rFonts w:ascii="Arial Black" w:hAnsi="Arial Black"/>
          <w:i/>
          <w:color w:val="808080"/>
          <w:sz w:val="28"/>
          <w:szCs w:val="28"/>
        </w:rPr>
      </w:pPr>
      <w:r>
        <w:rPr>
          <w:rFonts w:ascii="Arial Black" w:hAnsi="Arial Black"/>
          <w:i/>
          <w:color w:val="808080"/>
          <w:sz w:val="28"/>
          <w:szCs w:val="28"/>
        </w:rPr>
        <w:t>Urząd Gminy Wolanów</w:t>
      </w:r>
    </w:p>
    <w:tbl>
      <w:tblPr>
        <w:tblW w:w="10206" w:type="dxa"/>
        <w:tblInd w:w="-459" w:type="dxa"/>
        <w:tblBorders>
          <w:bottom w:val="single" w:sz="8" w:space="0" w:color="808080"/>
        </w:tblBorders>
        <w:tblLook w:val="04A0"/>
      </w:tblPr>
      <w:tblGrid>
        <w:gridCol w:w="10206"/>
      </w:tblGrid>
      <w:tr w:rsidR="001F7B3F" w:rsidTr="00AC04E6">
        <w:trPr>
          <w:trHeight w:val="321"/>
        </w:trPr>
        <w:tc>
          <w:tcPr>
            <w:tcW w:w="10206" w:type="dxa"/>
            <w:tcBorders>
              <w:top w:val="nil"/>
              <w:left w:val="nil"/>
              <w:bottom w:val="single" w:sz="8" w:space="0" w:color="808080"/>
              <w:right w:val="nil"/>
            </w:tcBorders>
            <w:hideMark/>
          </w:tcPr>
          <w:p w:rsidR="001F7B3F" w:rsidRDefault="001F7B3F" w:rsidP="00AC04E6">
            <w:pPr>
              <w:pStyle w:val="Nagwek"/>
              <w:jc w:val="center"/>
              <w:rPr>
                <w:color w:val="808080"/>
              </w:rPr>
            </w:pPr>
            <w:r>
              <w:rPr>
                <w:color w:val="808080"/>
              </w:rPr>
              <w:t xml:space="preserve">26-625 Wolanów, ul. Radomska 20; </w:t>
            </w:r>
            <w:proofErr w:type="spellStart"/>
            <w:r>
              <w:rPr>
                <w:color w:val="808080"/>
              </w:rPr>
              <w:t>tel</w:t>
            </w:r>
            <w:proofErr w:type="spellEnd"/>
            <w:r>
              <w:rPr>
                <w:color w:val="808080"/>
              </w:rPr>
              <w:t xml:space="preserve">: 486186051; </w:t>
            </w:r>
            <w:proofErr w:type="spellStart"/>
            <w:r>
              <w:rPr>
                <w:color w:val="808080"/>
              </w:rPr>
              <w:t>fax</w:t>
            </w:r>
            <w:proofErr w:type="spellEnd"/>
            <w:r>
              <w:rPr>
                <w:color w:val="808080"/>
              </w:rPr>
              <w:t>: 486187941; e-mail: gmina@wolanow.pl</w:t>
            </w:r>
          </w:p>
        </w:tc>
      </w:tr>
    </w:tbl>
    <w:p w:rsidR="001F7B3F" w:rsidRDefault="001F7B3F" w:rsidP="001F7B3F">
      <w:pPr>
        <w:spacing w:line="240" w:lineRule="atLeast"/>
      </w:pPr>
    </w:p>
    <w:p w:rsidR="001F7B3F" w:rsidRDefault="00AC04E6" w:rsidP="001F7B3F">
      <w:pPr>
        <w:spacing w:line="240" w:lineRule="atLeast"/>
        <w:jc w:val="right"/>
      </w:pPr>
      <w:r>
        <w:t>Wolanów dnia 04.02</w:t>
      </w:r>
      <w:r w:rsidR="001F7B3F">
        <w:t>.2013 r.</w:t>
      </w:r>
    </w:p>
    <w:p w:rsidR="001F7B3F" w:rsidRDefault="001F7B3F" w:rsidP="001F7B3F">
      <w:pPr>
        <w:spacing w:line="240" w:lineRule="atLeast"/>
        <w:rPr>
          <w:b/>
          <w:bCs/>
        </w:rPr>
      </w:pPr>
      <w:r>
        <w:t xml:space="preserve">Znak sprawy: </w:t>
      </w:r>
      <w:r w:rsidR="00AC04E6">
        <w:rPr>
          <w:b/>
          <w:bCs/>
        </w:rPr>
        <w:t>IRO.271.5</w:t>
      </w:r>
      <w:r>
        <w:rPr>
          <w:b/>
          <w:bCs/>
        </w:rPr>
        <w:t>.2013.MD</w:t>
      </w:r>
    </w:p>
    <w:p w:rsidR="001F7B3F" w:rsidRDefault="001F7B3F" w:rsidP="001F7B3F"/>
    <w:p w:rsidR="001F7B3F" w:rsidRDefault="001F7B3F" w:rsidP="001F7B3F">
      <w:pPr>
        <w:pStyle w:val="Tytu"/>
        <w:rPr>
          <w:szCs w:val="32"/>
        </w:rPr>
      </w:pPr>
      <w:r>
        <w:rPr>
          <w:szCs w:val="32"/>
        </w:rPr>
        <w:t>SPECYFIKACJA</w:t>
      </w:r>
      <w:r>
        <w:rPr>
          <w:szCs w:val="32"/>
        </w:rPr>
        <w:br/>
        <w:t>ISTOTNYCH WARUNKÓW ZAMÓWIENIA</w:t>
      </w:r>
    </w:p>
    <w:p w:rsidR="001F7B3F" w:rsidRDefault="001F7B3F" w:rsidP="001F7B3F">
      <w:pPr>
        <w:pStyle w:val="Podtytu"/>
        <w:rPr>
          <w:u w:val="single"/>
        </w:rPr>
      </w:pPr>
    </w:p>
    <w:p w:rsidR="001F7B3F" w:rsidRPr="00A5640C" w:rsidRDefault="001F7B3F" w:rsidP="001F7B3F">
      <w:pPr>
        <w:pStyle w:val="Tekstpodstawowy"/>
        <w:jc w:val="center"/>
        <w:rPr>
          <w:b/>
          <w:bCs/>
        </w:rPr>
      </w:pPr>
      <w:r>
        <w:rPr>
          <w:b/>
          <w:bCs/>
        </w:rPr>
        <w:t xml:space="preserve">,,Modernizacja drogi  lokalnej w miejscowości Wola </w:t>
      </w:r>
      <w:proofErr w:type="spellStart"/>
      <w:r>
        <w:rPr>
          <w:b/>
          <w:bCs/>
        </w:rPr>
        <w:t>Wacławowska</w:t>
      </w:r>
      <w:proofErr w:type="spellEnd"/>
      <w:r>
        <w:rPr>
          <w:b/>
          <w:bCs/>
        </w:rPr>
        <w:t xml:space="preserve"> </w:t>
      </w:r>
      <w:r w:rsidRPr="00A5640C">
        <w:rPr>
          <w:b/>
          <w:bCs/>
        </w:rPr>
        <w:t>”</w:t>
      </w:r>
    </w:p>
    <w:p w:rsidR="001F7B3F" w:rsidRDefault="001F7B3F" w:rsidP="001F7B3F">
      <w:pPr>
        <w:pStyle w:val="Tekstpodstawowy"/>
        <w:jc w:val="center"/>
        <w:rPr>
          <w:bCs/>
        </w:rPr>
      </w:pPr>
    </w:p>
    <w:p w:rsidR="001F7B3F" w:rsidRDefault="001F7B3F" w:rsidP="001F7B3F">
      <w:pPr>
        <w:jc w:val="center"/>
        <w:rPr>
          <w:b/>
          <w:bCs/>
        </w:rPr>
      </w:pPr>
      <w:r>
        <w:rPr>
          <w:b/>
          <w:bCs/>
        </w:rPr>
        <w:t xml:space="preserve">(wartość szacunkowa zamówienia </w:t>
      </w:r>
      <w:r>
        <w:rPr>
          <w:b/>
        </w:rPr>
        <w:t>mniejsza od kwot</w:t>
      </w:r>
      <w:r>
        <w:rPr>
          <w:b/>
          <w:bCs/>
        </w:rPr>
        <w:t xml:space="preserve"> </w:t>
      </w:r>
      <w:r>
        <w:rPr>
          <w:rFonts w:cs="Times-Bold"/>
          <w:b/>
          <w:bCs/>
        </w:rPr>
        <w:t>okre</w:t>
      </w:r>
      <w:r>
        <w:rPr>
          <w:rFonts w:cs="TTE1A81D40t00"/>
          <w:b/>
        </w:rPr>
        <w:t>ś</w:t>
      </w:r>
      <w:r>
        <w:rPr>
          <w:rFonts w:cs="Times-Bold"/>
          <w:b/>
          <w:bCs/>
        </w:rPr>
        <w:t>lonych w przepisach wydanych na podstawie art. 11 ust. 8</w:t>
      </w:r>
      <w:r>
        <w:rPr>
          <w:b/>
          <w:bCs/>
        </w:rPr>
        <w:t xml:space="preserve"> ustawy z dnia 29 stycznia 2004 r. – Prawo zamówień publicznych)</w:t>
      </w:r>
    </w:p>
    <w:p w:rsidR="001F7B3F" w:rsidRDefault="001F7B3F" w:rsidP="001F7B3F">
      <w:pPr>
        <w:jc w:val="center"/>
        <w:rPr>
          <w:b/>
          <w:bCs/>
        </w:rPr>
      </w:pPr>
    </w:p>
    <w:p w:rsidR="001F7B3F" w:rsidRDefault="001F7B3F" w:rsidP="001F7B3F">
      <w:pPr>
        <w:pStyle w:val="Tekstpodstawowy21"/>
      </w:pPr>
      <w:r>
        <w:t>§ 1</w:t>
      </w:r>
    </w:p>
    <w:p w:rsidR="001F7B3F" w:rsidRDefault="001F7B3F" w:rsidP="001F7B3F">
      <w:pPr>
        <w:tabs>
          <w:tab w:val="left" w:pos="195"/>
          <w:tab w:val="left" w:pos="225"/>
          <w:tab w:val="left" w:pos="240"/>
          <w:tab w:val="left" w:pos="315"/>
          <w:tab w:val="left" w:pos="330"/>
          <w:tab w:val="left" w:pos="345"/>
          <w:tab w:val="left" w:pos="375"/>
        </w:tabs>
        <w:jc w:val="center"/>
        <w:rPr>
          <w:b/>
          <w:bCs/>
        </w:rPr>
      </w:pPr>
      <w:r>
        <w:rPr>
          <w:b/>
          <w:bCs/>
          <w:i/>
          <w:iCs/>
        </w:rPr>
        <w:t>Nazwa (firma) oraz adres zamawiającego</w:t>
      </w:r>
      <w:r>
        <w:rPr>
          <w:b/>
          <w:bCs/>
        </w:rPr>
        <w:t>.</w:t>
      </w:r>
    </w:p>
    <w:p w:rsidR="001F7B3F" w:rsidRDefault="001F7B3F" w:rsidP="001F7B3F">
      <w:pPr>
        <w:pStyle w:val="Tytu"/>
        <w:jc w:val="both"/>
        <w:rPr>
          <w:sz w:val="24"/>
          <w:u w:val="none"/>
        </w:rPr>
      </w:pPr>
      <w:r>
        <w:rPr>
          <w:sz w:val="24"/>
          <w:u w:val="none"/>
        </w:rPr>
        <w:t>Gmina Wolanów</w:t>
      </w:r>
    </w:p>
    <w:p w:rsidR="001F7B3F" w:rsidRDefault="001F7B3F" w:rsidP="001F7B3F">
      <w:pPr>
        <w:pStyle w:val="Tytu"/>
        <w:jc w:val="both"/>
        <w:rPr>
          <w:sz w:val="24"/>
          <w:u w:val="none"/>
        </w:rPr>
      </w:pPr>
      <w:r>
        <w:rPr>
          <w:sz w:val="24"/>
          <w:u w:val="none"/>
        </w:rPr>
        <w:t>ul. Radomska 20</w:t>
      </w:r>
    </w:p>
    <w:p w:rsidR="001F7B3F" w:rsidRDefault="001F7B3F" w:rsidP="001F7B3F">
      <w:pPr>
        <w:pStyle w:val="Tytu"/>
        <w:jc w:val="both"/>
        <w:rPr>
          <w:sz w:val="24"/>
          <w:u w:val="none"/>
        </w:rPr>
      </w:pPr>
      <w:r>
        <w:rPr>
          <w:sz w:val="24"/>
          <w:u w:val="none"/>
        </w:rPr>
        <w:t>26 – 625 Wolanów</w:t>
      </w:r>
    </w:p>
    <w:p w:rsidR="001F7B3F" w:rsidRPr="002548C0" w:rsidRDefault="001F7B3F" w:rsidP="001F7B3F">
      <w:pPr>
        <w:pStyle w:val="Tytu"/>
        <w:jc w:val="left"/>
        <w:rPr>
          <w:b w:val="0"/>
          <w:sz w:val="24"/>
          <w:u w:val="none"/>
        </w:rPr>
      </w:pPr>
      <w:r w:rsidRPr="002548C0">
        <w:rPr>
          <w:b w:val="0"/>
          <w:sz w:val="24"/>
          <w:u w:val="none"/>
        </w:rPr>
        <w:t>REGON:   670224060</w:t>
      </w:r>
    </w:p>
    <w:p w:rsidR="001F7B3F" w:rsidRPr="00321DC6" w:rsidRDefault="001F7B3F" w:rsidP="001F7B3F">
      <w:pPr>
        <w:pStyle w:val="Tytu"/>
        <w:jc w:val="left"/>
        <w:rPr>
          <w:b w:val="0"/>
          <w:sz w:val="24"/>
          <w:u w:val="none"/>
          <w:lang w:val="en-US"/>
        </w:rPr>
      </w:pPr>
      <w:r>
        <w:rPr>
          <w:b w:val="0"/>
          <w:sz w:val="24"/>
          <w:u w:val="none"/>
          <w:lang w:val="en-US"/>
        </w:rPr>
        <w:t xml:space="preserve">NIP:  </w:t>
      </w:r>
      <w:r w:rsidRPr="006068C4">
        <w:rPr>
          <w:b w:val="0"/>
          <w:sz w:val="24"/>
          <w:u w:val="none"/>
          <w:lang w:val="en-US"/>
        </w:rPr>
        <w:t>9482391296</w:t>
      </w:r>
    </w:p>
    <w:p w:rsidR="001F7B3F" w:rsidRPr="006068C4" w:rsidRDefault="001F7B3F" w:rsidP="001F7B3F">
      <w:pPr>
        <w:pStyle w:val="Tytu"/>
        <w:jc w:val="left"/>
        <w:rPr>
          <w:b w:val="0"/>
          <w:sz w:val="24"/>
          <w:u w:val="none"/>
          <w:lang w:val="en-US"/>
        </w:rPr>
      </w:pPr>
    </w:p>
    <w:p w:rsidR="001F7B3F" w:rsidRPr="008C0483" w:rsidRDefault="001F7B3F" w:rsidP="001F7B3F">
      <w:pPr>
        <w:pStyle w:val="Podtytu"/>
        <w:rPr>
          <w:lang w:val="en-US"/>
        </w:rPr>
      </w:pPr>
      <w:r w:rsidRPr="008C0483">
        <w:rPr>
          <w:lang w:val="en-US"/>
        </w:rPr>
        <w:t>tel. (</w:t>
      </w:r>
      <w:r>
        <w:rPr>
          <w:lang w:val="en-US"/>
        </w:rPr>
        <w:t>48) 618-60-51   fax. (48) 618-79-41</w:t>
      </w:r>
      <w:r w:rsidRPr="008C0483">
        <w:rPr>
          <w:lang w:val="en-US"/>
        </w:rPr>
        <w:t xml:space="preserve">   e-mail: gmina@wolanow.pl</w:t>
      </w:r>
    </w:p>
    <w:p w:rsidR="001F7B3F" w:rsidRDefault="001F7B3F" w:rsidP="001F7B3F">
      <w:r>
        <w:t>Prowadzący sprawę:</w:t>
      </w:r>
    </w:p>
    <w:p w:rsidR="001F7B3F" w:rsidRDefault="001F7B3F" w:rsidP="001F7B3F">
      <w:pPr>
        <w:jc w:val="both"/>
      </w:pPr>
      <w:r>
        <w:t>Referat Inwestycji, Rozwoju i Ochrony Środowiska</w:t>
      </w:r>
    </w:p>
    <w:p w:rsidR="001F7B3F" w:rsidRDefault="001F7B3F" w:rsidP="001F7B3F">
      <w:pPr>
        <w:jc w:val="both"/>
      </w:pPr>
      <w:r>
        <w:t xml:space="preserve">Kierownik Referatu Marzena </w:t>
      </w:r>
      <w:proofErr w:type="spellStart"/>
      <w:r>
        <w:t>Dziewit</w:t>
      </w:r>
      <w:proofErr w:type="spellEnd"/>
      <w:r>
        <w:t>; Inspektor Mieczysław Pisarek</w:t>
      </w:r>
    </w:p>
    <w:p w:rsidR="001F7B3F" w:rsidRDefault="001F7B3F" w:rsidP="001F7B3F">
      <w:pPr>
        <w:pStyle w:val="Tekstpodstawowy"/>
        <w:jc w:val="center"/>
        <w:rPr>
          <w:b/>
          <w:bCs/>
          <w:i/>
          <w:iCs/>
        </w:rPr>
      </w:pPr>
    </w:p>
    <w:p w:rsidR="001F7B3F" w:rsidRDefault="001F7B3F" w:rsidP="001F7B3F">
      <w:pPr>
        <w:pStyle w:val="Tekstpodstawowy"/>
        <w:jc w:val="center"/>
        <w:rPr>
          <w:b/>
          <w:bCs/>
          <w:i/>
          <w:iCs/>
        </w:rPr>
      </w:pPr>
      <w:r>
        <w:rPr>
          <w:b/>
          <w:bCs/>
          <w:i/>
          <w:iCs/>
        </w:rPr>
        <w:t>§ 2</w:t>
      </w:r>
    </w:p>
    <w:p w:rsidR="001F7B3F" w:rsidRPr="00AF24C8" w:rsidRDefault="001F7B3F" w:rsidP="001F7B3F">
      <w:pPr>
        <w:pStyle w:val="Tekstpodstawowy"/>
        <w:jc w:val="center"/>
        <w:rPr>
          <w:b/>
          <w:bCs/>
          <w:i/>
          <w:iCs/>
        </w:rPr>
      </w:pPr>
      <w:r>
        <w:rPr>
          <w:b/>
          <w:bCs/>
          <w:i/>
          <w:iCs/>
        </w:rPr>
        <w:t>Tryb udzielenia zamówienia.</w:t>
      </w:r>
    </w:p>
    <w:p w:rsidR="001F7B3F" w:rsidRPr="00AF24C8" w:rsidRDefault="001F7B3F" w:rsidP="001F7B3F">
      <w:pPr>
        <w:numPr>
          <w:ilvl w:val="0"/>
          <w:numId w:val="16"/>
        </w:numPr>
        <w:tabs>
          <w:tab w:val="clear" w:pos="720"/>
          <w:tab w:val="num" w:pos="0"/>
          <w:tab w:val="left" w:pos="284"/>
        </w:tabs>
        <w:ind w:left="0" w:firstLine="0"/>
        <w:jc w:val="both"/>
        <w:rPr>
          <w:bCs/>
        </w:rPr>
      </w:pPr>
      <w:r w:rsidRPr="00AF24C8">
        <w:t>Przetarg nieograniczony dla zamówienia na roboty budowlane o wartości szacunkowej nie przekraczającej kwot</w:t>
      </w:r>
      <w:r w:rsidRPr="00AF24C8">
        <w:rPr>
          <w:b/>
          <w:bCs/>
        </w:rPr>
        <w:t xml:space="preserve"> </w:t>
      </w:r>
      <w:r w:rsidRPr="00AF24C8">
        <w:rPr>
          <w:rFonts w:cs="Times-Bold"/>
          <w:bCs/>
        </w:rPr>
        <w:t>okre</w:t>
      </w:r>
      <w:r w:rsidRPr="00AF24C8">
        <w:rPr>
          <w:rFonts w:cs="TTE1A81D40t00"/>
        </w:rPr>
        <w:t>ś</w:t>
      </w:r>
      <w:r w:rsidRPr="00AF24C8">
        <w:rPr>
          <w:rFonts w:cs="Times-Bold"/>
          <w:bCs/>
        </w:rPr>
        <w:t>lonych w przepisach wydanych na podstawie art. 11 ust. 8</w:t>
      </w:r>
      <w:r w:rsidRPr="00AF24C8">
        <w:rPr>
          <w:b/>
          <w:bCs/>
        </w:rPr>
        <w:t xml:space="preserve"> </w:t>
      </w:r>
      <w:r w:rsidRPr="00AF24C8">
        <w:rPr>
          <w:bCs/>
        </w:rPr>
        <w:t>ustawy z dnia 29 stycznia 2004 r. – Prawo zamówień publicznych (tj.</w:t>
      </w:r>
      <w:r w:rsidRPr="00AF24C8">
        <w:t xml:space="preserve"> Dz. U. z 2010 r. Nr 113, poz. 759 z </w:t>
      </w:r>
      <w:proofErr w:type="spellStart"/>
      <w:r w:rsidRPr="00AF24C8">
        <w:t>późn</w:t>
      </w:r>
      <w:proofErr w:type="spellEnd"/>
      <w:r w:rsidRPr="00AF24C8">
        <w:t>. zm.) zwanej w dalszej części Specyfikacji Istotnych Warunków Zamówienia „p.</w:t>
      </w:r>
      <w:r>
        <w:t xml:space="preserve"> </w:t>
      </w:r>
      <w:r w:rsidRPr="00AF24C8">
        <w:t>z.</w:t>
      </w:r>
      <w:r>
        <w:t xml:space="preserve"> </w:t>
      </w:r>
      <w:r w:rsidRPr="00AF24C8">
        <w:t>p”</w:t>
      </w:r>
      <w:r w:rsidRPr="00AF24C8">
        <w:rPr>
          <w:bCs/>
        </w:rPr>
        <w:t xml:space="preserve">. </w:t>
      </w:r>
    </w:p>
    <w:p w:rsidR="001F7B3F" w:rsidRPr="00AF24C8" w:rsidRDefault="001F7B3F" w:rsidP="001F7B3F">
      <w:pPr>
        <w:numPr>
          <w:ilvl w:val="0"/>
          <w:numId w:val="16"/>
        </w:numPr>
        <w:tabs>
          <w:tab w:val="clear" w:pos="720"/>
          <w:tab w:val="num" w:pos="0"/>
          <w:tab w:val="left" w:pos="284"/>
        </w:tabs>
        <w:ind w:left="0" w:firstLine="0"/>
        <w:jc w:val="both"/>
      </w:pPr>
      <w:r w:rsidRPr="00AF24C8">
        <w:t>Wartość szacunkowa zamówienia nie przekracza wyrażonej w złotych równowartości kwoty</w:t>
      </w:r>
      <w:r>
        <w:br/>
        <w:t xml:space="preserve"> 5 000</w:t>
      </w:r>
      <w:r w:rsidRPr="00AF24C8">
        <w:t> 000 euro, natomiast przekracza wyrażoną w złotych równowartości kwoty 14.000 euro.</w:t>
      </w:r>
    </w:p>
    <w:p w:rsidR="001F7B3F" w:rsidRDefault="001F7B3F" w:rsidP="001F7B3F">
      <w:pPr>
        <w:pStyle w:val="Tekstpodstawowy21"/>
        <w:jc w:val="left"/>
      </w:pPr>
    </w:p>
    <w:p w:rsidR="001F7B3F" w:rsidRDefault="001F7B3F" w:rsidP="001F7B3F">
      <w:pPr>
        <w:pStyle w:val="Tekstpodstawowy21"/>
      </w:pPr>
      <w:r>
        <w:t>§ 3</w:t>
      </w:r>
    </w:p>
    <w:p w:rsidR="001F7B3F" w:rsidRDefault="001F7B3F" w:rsidP="001F7B3F">
      <w:pPr>
        <w:pStyle w:val="Nagwek2"/>
        <w:rPr>
          <w:i/>
          <w:iCs/>
        </w:rPr>
      </w:pPr>
      <w:r>
        <w:rPr>
          <w:i/>
          <w:iCs/>
        </w:rPr>
        <w:t>Opis przedmiotu zamówienia.</w:t>
      </w:r>
    </w:p>
    <w:p w:rsidR="001F7B3F" w:rsidRDefault="001F7B3F" w:rsidP="001F7B3F">
      <w:pPr>
        <w:pStyle w:val="Tekstpodstawowy22"/>
        <w:widowControl/>
        <w:overflowPunct/>
        <w:autoSpaceDE/>
        <w:spacing w:line="240" w:lineRule="atLeast"/>
        <w:rPr>
          <w:bCs/>
          <w:szCs w:val="24"/>
        </w:rPr>
      </w:pPr>
      <w:r>
        <w:rPr>
          <w:b/>
          <w:szCs w:val="24"/>
        </w:rPr>
        <w:t xml:space="preserve">1. </w:t>
      </w:r>
      <w:r>
        <w:rPr>
          <w:bCs/>
          <w:szCs w:val="24"/>
        </w:rPr>
        <w:t>Przedmiot zamówienia:</w:t>
      </w:r>
    </w:p>
    <w:p w:rsidR="001F7B3F" w:rsidRDefault="001F7B3F" w:rsidP="001F7B3F">
      <w:pPr>
        <w:pStyle w:val="Tytu"/>
        <w:ind w:left="284"/>
        <w:jc w:val="both"/>
        <w:rPr>
          <w:sz w:val="24"/>
          <w:u w:val="none"/>
        </w:rPr>
      </w:pPr>
      <w:r>
        <w:rPr>
          <w:sz w:val="24"/>
          <w:u w:val="none"/>
        </w:rPr>
        <w:t>Nomenklatura wg Wspólnego Słownika Zamówień (CPV)</w:t>
      </w:r>
    </w:p>
    <w:p w:rsidR="001F7B3F" w:rsidRDefault="001F7B3F" w:rsidP="001F7B3F">
      <w:pPr>
        <w:pStyle w:val="Standardowy1"/>
        <w:widowControl w:val="0"/>
        <w:spacing w:line="240" w:lineRule="atLeast"/>
        <w:jc w:val="both"/>
        <w:rPr>
          <w:color w:val="000000"/>
          <w:szCs w:val="24"/>
        </w:rPr>
      </w:pPr>
      <w:r>
        <w:rPr>
          <w:color w:val="000000"/>
          <w:szCs w:val="24"/>
        </w:rPr>
        <w:t xml:space="preserve">  </w:t>
      </w:r>
    </w:p>
    <w:p w:rsidR="001F7B3F" w:rsidRDefault="001F7B3F" w:rsidP="001F7B3F">
      <w:pPr>
        <w:pStyle w:val="Standardowy1"/>
        <w:widowControl w:val="0"/>
        <w:spacing w:line="240" w:lineRule="atLeast"/>
        <w:jc w:val="both"/>
        <w:rPr>
          <w:color w:val="000000"/>
          <w:szCs w:val="24"/>
        </w:rPr>
      </w:pPr>
      <w:r>
        <w:rPr>
          <w:color w:val="000000"/>
          <w:szCs w:val="24"/>
        </w:rPr>
        <w:t xml:space="preserve">Główny przedmiot zamówienia: </w:t>
      </w:r>
      <w:r>
        <w:rPr>
          <w:color w:val="000000"/>
          <w:szCs w:val="24"/>
        </w:rPr>
        <w:tab/>
      </w:r>
    </w:p>
    <w:p w:rsidR="001F7B3F" w:rsidRPr="008C0483" w:rsidRDefault="001F7B3F" w:rsidP="001F7B3F">
      <w:pPr>
        <w:tabs>
          <w:tab w:val="left" w:pos="-24061"/>
          <w:tab w:val="left" w:pos="-11416"/>
          <w:tab w:val="left" w:pos="-8131"/>
          <w:tab w:val="left" w:pos="6569"/>
          <w:tab w:val="left" w:pos="14602"/>
        </w:tabs>
        <w:ind w:left="3119" w:hanging="2410"/>
        <w:rPr>
          <w:i/>
          <w:u w:val="single"/>
        </w:rPr>
      </w:pPr>
      <w:r w:rsidRPr="008C0483">
        <w:rPr>
          <w:i/>
          <w:color w:val="000000"/>
          <w:u w:val="single"/>
        </w:rPr>
        <w:t xml:space="preserve">CPV –  </w:t>
      </w:r>
      <w:r>
        <w:rPr>
          <w:i/>
          <w:u w:val="single"/>
        </w:rPr>
        <w:t>45 23 31 20 - 6</w:t>
      </w:r>
      <w:r w:rsidRPr="008C0483">
        <w:rPr>
          <w:i/>
          <w:u w:val="single"/>
        </w:rPr>
        <w:t xml:space="preserve">    Roboty w zak</w:t>
      </w:r>
      <w:r>
        <w:rPr>
          <w:i/>
          <w:u w:val="single"/>
        </w:rPr>
        <w:t>resie budowy dróg</w:t>
      </w:r>
    </w:p>
    <w:p w:rsidR="001F7B3F" w:rsidRDefault="001F7B3F" w:rsidP="001F7B3F">
      <w:pPr>
        <w:tabs>
          <w:tab w:val="left" w:pos="-26738"/>
          <w:tab w:val="left" w:pos="-165"/>
          <w:tab w:val="left" w:pos="135"/>
          <w:tab w:val="left" w:pos="12780"/>
          <w:tab w:val="left" w:pos="16065"/>
          <w:tab w:val="left" w:pos="30765"/>
        </w:tabs>
        <w:ind w:left="-15" w:hanging="3165"/>
      </w:pPr>
      <w:r>
        <w:t xml:space="preserve">                                                     </w:t>
      </w:r>
    </w:p>
    <w:p w:rsidR="001F7B3F" w:rsidRDefault="001F7B3F" w:rsidP="001F7B3F">
      <w:pPr>
        <w:pStyle w:val="Tekstpodstawowywcity"/>
        <w:ind w:left="0"/>
        <w:rPr>
          <w:b/>
        </w:rPr>
      </w:pPr>
      <w:r>
        <w:rPr>
          <w:b/>
          <w:bCs/>
        </w:rPr>
        <w:t>2</w:t>
      </w:r>
      <w:r>
        <w:rPr>
          <w:bCs/>
        </w:rPr>
        <w:t>.</w:t>
      </w:r>
      <w:r>
        <w:t xml:space="preserve"> </w:t>
      </w:r>
      <w:r w:rsidRPr="008F79E1">
        <w:t>Przedmiotem  zamówienia  są  kompleksowe  roboty</w:t>
      </w:r>
      <w:r>
        <w:t xml:space="preserve">  budowlane  w  zakresie  modernizacji drogi lokalnej w miejscowości </w:t>
      </w:r>
      <w:r>
        <w:rPr>
          <w:b/>
        </w:rPr>
        <w:t xml:space="preserve">Wola </w:t>
      </w:r>
      <w:proofErr w:type="spellStart"/>
      <w:r>
        <w:rPr>
          <w:b/>
        </w:rPr>
        <w:t>Wacławowska</w:t>
      </w:r>
      <w:proofErr w:type="spellEnd"/>
      <w:r>
        <w:rPr>
          <w:b/>
        </w:rPr>
        <w:t xml:space="preserve"> na odcinku 685 mb</w:t>
      </w:r>
    </w:p>
    <w:p w:rsidR="001F7B3F" w:rsidRPr="00CE3ABD" w:rsidRDefault="001F7B3F" w:rsidP="001F7B3F">
      <w:pPr>
        <w:pStyle w:val="Tekstpodstawowywcity"/>
        <w:ind w:left="0"/>
        <w:rPr>
          <w:b/>
        </w:rPr>
      </w:pPr>
      <w:r w:rsidRPr="00CE3ABD">
        <w:rPr>
          <w:b/>
        </w:rPr>
        <w:t xml:space="preserve">  </w:t>
      </w:r>
    </w:p>
    <w:p w:rsidR="001F7B3F" w:rsidRDefault="001F7B3F" w:rsidP="001F7B3F">
      <w:pPr>
        <w:ind w:left="360" w:hanging="360"/>
        <w:jc w:val="both"/>
        <w:rPr>
          <w:b/>
        </w:rPr>
      </w:pPr>
      <w:r>
        <w:rPr>
          <w:b/>
        </w:rPr>
        <w:t>2.1. Zakres robót składających się na przedmiot zamówienia obejmuje w szczególności:</w:t>
      </w:r>
    </w:p>
    <w:p w:rsidR="001F7B3F" w:rsidRDefault="001F7B3F" w:rsidP="001F7B3F">
      <w:pPr>
        <w:jc w:val="both"/>
        <w:rPr>
          <w:b/>
        </w:rPr>
      </w:pPr>
    </w:p>
    <w:p w:rsidR="001F7B3F" w:rsidRPr="00F947E8" w:rsidRDefault="001F7B3F" w:rsidP="001F7B3F">
      <w:pPr>
        <w:pStyle w:val="Tekstpodstawowy"/>
      </w:pPr>
      <w:r w:rsidRPr="00F947E8">
        <w:t xml:space="preserve">Planowane przedsięwzięcie polega na remoncie istniejącego odcinka jezdni długości 0,685km o nawierzchni kruszywowej w ciągu drogi wewnętrznej gminnej. Celem zadania jest poprawienie </w:t>
      </w:r>
      <w:r w:rsidRPr="00F947E8">
        <w:lastRenderedPageBreak/>
        <w:t xml:space="preserve">cech i parametrów techniczno-eksploatacyjnych poprzez wykonanie nawierzchni asfaltowej. Przedsięwzięcie polegać będzie na ułożeniu warstwy ścieralnej i wiążącej z betonu asfaltowego oraz warstwy z kruszywa łamanego stabilizowanego mechanicznie celem zapewnienia jezdni o szerokości 4,0m. Wykonane będą także pobocza z kruszywa o szerokości 0,75m i warstwa odsączająca. </w:t>
      </w:r>
    </w:p>
    <w:p w:rsidR="001F7B3F" w:rsidRPr="00F947E8" w:rsidRDefault="001F7B3F" w:rsidP="001F7B3F">
      <w:pPr>
        <w:pStyle w:val="Podtytu"/>
        <w:rPr>
          <w:b w:val="0"/>
        </w:rPr>
      </w:pPr>
      <w:r w:rsidRPr="00F947E8">
        <w:rPr>
          <w:b w:val="0"/>
        </w:rPr>
        <w:t xml:space="preserve">Realizacja zadania obejmuje wykonanie następującego asortymentu robót :  </w:t>
      </w:r>
    </w:p>
    <w:p w:rsidR="001F7B3F" w:rsidRPr="00F947E8" w:rsidRDefault="001F7B3F" w:rsidP="001F7B3F">
      <w:pPr>
        <w:pStyle w:val="Podtytu"/>
        <w:numPr>
          <w:ilvl w:val="0"/>
          <w:numId w:val="41"/>
        </w:numPr>
        <w:tabs>
          <w:tab w:val="left" w:pos="720"/>
        </w:tabs>
        <w:spacing w:line="360" w:lineRule="auto"/>
        <w:rPr>
          <w:b w:val="0"/>
        </w:rPr>
      </w:pPr>
      <w:r w:rsidRPr="00F947E8">
        <w:rPr>
          <w:b w:val="0"/>
        </w:rPr>
        <w:t>ROBOTY PRZYGOTOWAWCZE : wyznaczenie trasy, rozbiórki elementów dróg, wycinka drzew, zabezpieczenie odcinków sieci telekomunikacyjnej.</w:t>
      </w:r>
    </w:p>
    <w:p w:rsidR="001F7B3F" w:rsidRPr="00F947E8" w:rsidRDefault="001F7B3F" w:rsidP="001F7B3F">
      <w:pPr>
        <w:pStyle w:val="Podtytu"/>
        <w:numPr>
          <w:ilvl w:val="0"/>
          <w:numId w:val="41"/>
        </w:numPr>
        <w:tabs>
          <w:tab w:val="left" w:pos="720"/>
        </w:tabs>
        <w:spacing w:line="360" w:lineRule="auto"/>
        <w:rPr>
          <w:b w:val="0"/>
        </w:rPr>
      </w:pPr>
      <w:r w:rsidRPr="00F947E8">
        <w:rPr>
          <w:b w:val="0"/>
        </w:rPr>
        <w:t>ROBOTY ZIEMNE : wykonanie koryta i regulacji korony drogi.</w:t>
      </w:r>
    </w:p>
    <w:p w:rsidR="001F7B3F" w:rsidRPr="00F947E8" w:rsidRDefault="001F7B3F" w:rsidP="001F7B3F">
      <w:pPr>
        <w:pStyle w:val="Podtytu"/>
        <w:numPr>
          <w:ilvl w:val="0"/>
          <w:numId w:val="41"/>
        </w:numPr>
        <w:tabs>
          <w:tab w:val="left" w:pos="720"/>
        </w:tabs>
        <w:spacing w:line="360" w:lineRule="auto"/>
        <w:rPr>
          <w:b w:val="0"/>
        </w:rPr>
      </w:pPr>
      <w:r w:rsidRPr="00F947E8">
        <w:rPr>
          <w:b w:val="0"/>
        </w:rPr>
        <w:t>PODBUDOWY : wykonanie warstwy z kruszywa łamanego stabilizowanego mechanicznie o grubości 20cm, wyprofilowanie i zagęszczenie podłoża, wykonanie warstwy odsączającej z piasku grubości 10cm oraz oczyszczenie i skropienie warstw konstrukcyjnych</w:t>
      </w:r>
    </w:p>
    <w:p w:rsidR="001F7B3F" w:rsidRPr="00F947E8" w:rsidRDefault="001F7B3F" w:rsidP="001F7B3F">
      <w:pPr>
        <w:pStyle w:val="Podtytu"/>
        <w:numPr>
          <w:ilvl w:val="0"/>
          <w:numId w:val="41"/>
        </w:numPr>
        <w:tabs>
          <w:tab w:val="left" w:pos="720"/>
        </w:tabs>
        <w:spacing w:line="360" w:lineRule="auto"/>
        <w:rPr>
          <w:b w:val="0"/>
        </w:rPr>
      </w:pPr>
      <w:r w:rsidRPr="00F947E8">
        <w:rPr>
          <w:b w:val="0"/>
        </w:rPr>
        <w:t xml:space="preserve"> NAWIERZCHNIE : ułożenie warstwy wiążącej z betonu asfaltowego o grubo</w:t>
      </w:r>
      <w:r>
        <w:rPr>
          <w:b w:val="0"/>
        </w:rPr>
        <w:t xml:space="preserve">ści 4,0cm i warstwy ścieralnej </w:t>
      </w:r>
      <w:r w:rsidRPr="00F947E8">
        <w:rPr>
          <w:b w:val="0"/>
        </w:rPr>
        <w:t>z betonu asfaltowego o grubości 4,0cm.</w:t>
      </w:r>
    </w:p>
    <w:p w:rsidR="001F7B3F" w:rsidRPr="00F947E8" w:rsidRDefault="001F7B3F" w:rsidP="001F7B3F">
      <w:pPr>
        <w:pStyle w:val="Podtytu"/>
        <w:numPr>
          <w:ilvl w:val="0"/>
          <w:numId w:val="41"/>
        </w:numPr>
        <w:tabs>
          <w:tab w:val="left" w:pos="720"/>
        </w:tabs>
        <w:spacing w:line="360" w:lineRule="auto"/>
        <w:rPr>
          <w:b w:val="0"/>
        </w:rPr>
      </w:pPr>
      <w:r w:rsidRPr="00F947E8">
        <w:rPr>
          <w:b w:val="0"/>
        </w:rPr>
        <w:t>ROBOTY WYKOŃCZENIOWE : wykonanie poboczy z mieszanki kruszywa oraz rowu krytego z rur PEHD o średnicy 400mm.</w:t>
      </w:r>
    </w:p>
    <w:p w:rsidR="001F7B3F" w:rsidRPr="00F947E8" w:rsidRDefault="001F7B3F" w:rsidP="001F7B3F">
      <w:pPr>
        <w:pStyle w:val="Podtytu"/>
        <w:numPr>
          <w:ilvl w:val="0"/>
          <w:numId w:val="41"/>
        </w:numPr>
        <w:tabs>
          <w:tab w:val="left" w:pos="720"/>
        </w:tabs>
        <w:spacing w:line="360" w:lineRule="auto"/>
        <w:rPr>
          <w:b w:val="0"/>
        </w:rPr>
      </w:pPr>
      <w:r w:rsidRPr="00F947E8">
        <w:rPr>
          <w:b w:val="0"/>
        </w:rPr>
        <w:t>URZĄDZENIA BEZPIECZEŃSTWA RUCHU : ustawienie znaków drogowych.</w:t>
      </w:r>
    </w:p>
    <w:p w:rsidR="001F7B3F" w:rsidRDefault="001F7B3F" w:rsidP="001F7B3F">
      <w:pPr>
        <w:pStyle w:val="Podtytu"/>
        <w:numPr>
          <w:ilvl w:val="0"/>
          <w:numId w:val="41"/>
        </w:numPr>
        <w:tabs>
          <w:tab w:val="left" w:pos="720"/>
        </w:tabs>
        <w:spacing w:line="360" w:lineRule="auto"/>
        <w:rPr>
          <w:b w:val="0"/>
          <w:sz w:val="22"/>
        </w:rPr>
      </w:pPr>
      <w:r w:rsidRPr="00F947E8">
        <w:rPr>
          <w:b w:val="0"/>
        </w:rPr>
        <w:t>INNE ROBOTY : wykonanie nawierzchni kruszywowej zjazdów i regulacja urządzeń uzbrojenia podziemnego</w:t>
      </w:r>
      <w:r>
        <w:rPr>
          <w:rFonts w:ascii="Arial Narrow" w:hAnsi="Arial Narrow"/>
          <w:b w:val="0"/>
          <w:sz w:val="22"/>
        </w:rPr>
        <w:t>.</w:t>
      </w:r>
    </w:p>
    <w:p w:rsidR="001F7B3F" w:rsidRPr="00E10AE3" w:rsidRDefault="001F7B3F" w:rsidP="001F7B3F">
      <w:pPr>
        <w:pStyle w:val="Podtytu"/>
        <w:rPr>
          <w:rFonts w:ascii="Arial Narrow" w:hAnsi="Arial Narrow"/>
          <w:bCs w:val="0"/>
          <w:sz w:val="6"/>
        </w:rPr>
      </w:pPr>
    </w:p>
    <w:p w:rsidR="001F7B3F" w:rsidRPr="00E10AE3" w:rsidRDefault="001F7B3F" w:rsidP="001F7B3F">
      <w:pPr>
        <w:pStyle w:val="Podtytu"/>
        <w:ind w:firstLine="360"/>
        <w:rPr>
          <w:color w:val="000000" w:themeColor="text1"/>
        </w:rPr>
      </w:pPr>
      <w:r w:rsidRPr="00E10AE3">
        <w:rPr>
          <w:color w:val="000000" w:themeColor="text1"/>
        </w:rPr>
        <w:t>Zakres robót wynikający z przedmiotu zamówienia należy wykonać ściśle wg zapisów w specyfikacji technicznej wykonania i odbioru robót budowlanych.</w:t>
      </w:r>
    </w:p>
    <w:p w:rsidR="001F7B3F" w:rsidRDefault="001F7B3F" w:rsidP="001F7B3F">
      <w:pPr>
        <w:jc w:val="both"/>
        <w:rPr>
          <w:b/>
        </w:rPr>
      </w:pPr>
    </w:p>
    <w:p w:rsidR="001F7B3F" w:rsidRDefault="001F7B3F" w:rsidP="001F7B3F">
      <w:pPr>
        <w:widowControl w:val="0"/>
        <w:tabs>
          <w:tab w:val="left" w:pos="0"/>
        </w:tabs>
        <w:overflowPunct w:val="0"/>
        <w:autoSpaceDE w:val="0"/>
        <w:spacing w:line="240" w:lineRule="atLeast"/>
        <w:jc w:val="both"/>
      </w:pPr>
      <w:r>
        <w:rPr>
          <w:b/>
          <w:bCs/>
          <w:kern w:val="1"/>
        </w:rPr>
        <w:t>2.2.</w:t>
      </w:r>
      <w:r>
        <w:rPr>
          <w:kern w:val="1"/>
        </w:rPr>
        <w:t xml:space="preserve"> </w:t>
      </w:r>
      <w:r>
        <w:t>W/w zakres robót należy wykonać zgodnie z warunkami Specyfikacji Istotnych Warunków Zamówienia (SIWZ), w szczególności zgodnie ze stanowiącymi załączniki do niej dokumentacją projektową, specyfikacja techniczną.</w:t>
      </w:r>
    </w:p>
    <w:p w:rsidR="001F7B3F" w:rsidRDefault="001F7B3F" w:rsidP="001F7B3F">
      <w:pPr>
        <w:widowControl w:val="0"/>
        <w:tabs>
          <w:tab w:val="left" w:pos="0"/>
        </w:tabs>
        <w:overflowPunct w:val="0"/>
        <w:autoSpaceDE w:val="0"/>
        <w:spacing w:line="240" w:lineRule="atLeast"/>
        <w:jc w:val="both"/>
      </w:pPr>
    </w:p>
    <w:p w:rsidR="001F7B3F" w:rsidRDefault="001F7B3F" w:rsidP="001F7B3F">
      <w:pPr>
        <w:widowControl w:val="0"/>
        <w:tabs>
          <w:tab w:val="left" w:pos="0"/>
        </w:tabs>
        <w:overflowPunct w:val="0"/>
        <w:autoSpaceDE w:val="0"/>
        <w:spacing w:line="240" w:lineRule="atLeast"/>
        <w:jc w:val="both"/>
      </w:pPr>
      <w:r>
        <w:rPr>
          <w:b/>
        </w:rPr>
        <w:t>Uwaga: Jeżeli w SIWZ przy opisie przedmiotu zamówienia wskazana została nazwa producenta, znak towarowy, patent lub pochodzenie w stosunku do określonych materiałów, urządzeń, itp. Zamawiający wymaga, aby traktować takie wskazanie jako przykładowe i dopuszcza zastosowanie przy realizacji zamówienia materiałów, urządzeń, itp. równoważnych o parametrach nie gorszych niż wskazane</w:t>
      </w:r>
      <w:r>
        <w:t>.</w:t>
      </w:r>
    </w:p>
    <w:p w:rsidR="001F7B3F" w:rsidRDefault="001F7B3F" w:rsidP="001F7B3F">
      <w:pPr>
        <w:widowControl w:val="0"/>
        <w:tabs>
          <w:tab w:val="left" w:pos="0"/>
        </w:tabs>
        <w:overflowPunct w:val="0"/>
        <w:autoSpaceDE w:val="0"/>
        <w:spacing w:line="240" w:lineRule="atLeast"/>
        <w:jc w:val="both"/>
      </w:pPr>
    </w:p>
    <w:p w:rsidR="001F7B3F" w:rsidRPr="006509F2" w:rsidRDefault="001F7B3F" w:rsidP="001F7B3F">
      <w:pPr>
        <w:numPr>
          <w:ilvl w:val="1"/>
          <w:numId w:val="16"/>
        </w:numPr>
        <w:ind w:left="0" w:firstLine="0"/>
        <w:jc w:val="both"/>
        <w:rPr>
          <w:b/>
        </w:rPr>
      </w:pPr>
      <w:r>
        <w:rPr>
          <w:b/>
          <w:color w:val="000000"/>
        </w:rPr>
        <w:t xml:space="preserve">Prace towarzyszące, oraz roboty tymczasowe nie objęte dokumentacja projektową i specyfikacja techniczną konieczne do </w:t>
      </w:r>
      <w:r w:rsidRPr="006509F2">
        <w:rPr>
          <w:b/>
        </w:rPr>
        <w:t>wykonania przedmiotowego zamówienia:</w:t>
      </w:r>
    </w:p>
    <w:p w:rsidR="001F7B3F" w:rsidRDefault="001F7B3F" w:rsidP="001F7B3F">
      <w:pPr>
        <w:pStyle w:val="Tekstpodstawowy"/>
        <w:numPr>
          <w:ilvl w:val="0"/>
          <w:numId w:val="31"/>
        </w:numPr>
        <w:suppressAutoHyphens w:val="0"/>
      </w:pPr>
      <w:r>
        <w:t xml:space="preserve">pełna obsługa geodezyjna w trakcie realizacji zadania; pomiary inwentaryzacyjne winny objąć poza przedmiotem zamówienia także inne sieci uzbrojenia terenu znajdujące się w odkrywce, niezgodne z lokalizacją uwidocznioną na mapach zasadniczych (zgodnie z Rozporządzeniem Ministra Rozwoju Regionalnego i Budownictwa z dnia 02.04.2001r. w sprawie geodezyjnej ewidencji sieci uzbrojenia terenu oraz zespołów uzgadniania dokumentacji projektowej Dz. U. 38 poz. 455); </w:t>
      </w:r>
    </w:p>
    <w:p w:rsidR="001F7B3F" w:rsidRDefault="001F7B3F" w:rsidP="001F7B3F">
      <w:pPr>
        <w:pStyle w:val="Tekstpodstawowy"/>
        <w:numPr>
          <w:ilvl w:val="0"/>
          <w:numId w:val="31"/>
        </w:numPr>
      </w:pPr>
      <w:r>
        <w:t>projekt organizacji ruchu wraz z koniecznymi uzgodnieniami;</w:t>
      </w:r>
    </w:p>
    <w:p w:rsidR="001F7B3F" w:rsidRDefault="001F7B3F" w:rsidP="001F7B3F">
      <w:pPr>
        <w:numPr>
          <w:ilvl w:val="0"/>
          <w:numId w:val="31"/>
        </w:numPr>
        <w:suppressAutoHyphens w:val="0"/>
        <w:jc w:val="both"/>
      </w:pPr>
      <w:r w:rsidRPr="0062409C">
        <w:t>organizacja i zabezpieczenie placu budowy;</w:t>
      </w:r>
      <w:r>
        <w:t xml:space="preserve"> </w:t>
      </w:r>
    </w:p>
    <w:p w:rsidR="001F7B3F" w:rsidRDefault="001F7B3F" w:rsidP="001F7B3F">
      <w:pPr>
        <w:numPr>
          <w:ilvl w:val="0"/>
          <w:numId w:val="31"/>
        </w:numPr>
        <w:suppressAutoHyphens w:val="0"/>
        <w:jc w:val="both"/>
      </w:pPr>
      <w:r>
        <w:t>uporządkowanie terenu po budowie,</w:t>
      </w:r>
    </w:p>
    <w:p w:rsidR="001F7B3F" w:rsidRPr="00A36B7D" w:rsidRDefault="001F7B3F" w:rsidP="001F7B3F">
      <w:pPr>
        <w:ind w:left="180"/>
        <w:jc w:val="both"/>
      </w:pPr>
      <w:r>
        <w:t xml:space="preserve">oraz </w:t>
      </w:r>
      <w:r>
        <w:rPr>
          <w:b/>
        </w:rPr>
        <w:t>wszelkie inne prace</w:t>
      </w:r>
      <w:r>
        <w:rPr>
          <w:bCs/>
        </w:rPr>
        <w:t xml:space="preserve">, a </w:t>
      </w:r>
      <w:r>
        <w:t>konieczne do wykonania ze względu na sztukę budowlaną.</w:t>
      </w:r>
    </w:p>
    <w:p w:rsidR="001F7B3F" w:rsidRDefault="001F7B3F" w:rsidP="001F7B3F">
      <w:pPr>
        <w:pStyle w:val="Tytu"/>
        <w:tabs>
          <w:tab w:val="left" w:pos="12600"/>
          <w:tab w:val="left" w:pos="16493"/>
        </w:tabs>
        <w:ind w:left="360" w:hanging="360"/>
        <w:jc w:val="both"/>
        <w:rPr>
          <w:b w:val="0"/>
          <w:bCs w:val="0"/>
          <w:color w:val="000000"/>
          <w:sz w:val="24"/>
          <w:u w:val="none"/>
        </w:rPr>
      </w:pPr>
      <w:r w:rsidRPr="006509F2">
        <w:rPr>
          <w:bCs w:val="0"/>
          <w:color w:val="000000"/>
          <w:sz w:val="24"/>
          <w:u w:val="none"/>
        </w:rPr>
        <w:t>2.4.</w:t>
      </w:r>
      <w:r>
        <w:rPr>
          <w:b w:val="0"/>
          <w:bCs w:val="0"/>
          <w:color w:val="000000"/>
          <w:sz w:val="24"/>
          <w:u w:val="none"/>
        </w:rPr>
        <w:t xml:space="preserve"> Zamawiający wymaga udzielenia gwarancji jakości na wykonane zamówienie na okres  </w:t>
      </w:r>
      <w:r>
        <w:rPr>
          <w:color w:val="000000"/>
          <w:sz w:val="24"/>
          <w:u w:val="none"/>
        </w:rPr>
        <w:t>3 lat</w:t>
      </w:r>
      <w:r>
        <w:rPr>
          <w:b w:val="0"/>
          <w:bCs w:val="0"/>
          <w:color w:val="000000"/>
          <w:sz w:val="24"/>
          <w:u w:val="none"/>
        </w:rPr>
        <w:t>.</w:t>
      </w:r>
    </w:p>
    <w:p w:rsidR="001F7B3F" w:rsidRPr="006509F2" w:rsidRDefault="001F7B3F" w:rsidP="001F7B3F">
      <w:pPr>
        <w:pStyle w:val="Podtytu"/>
        <w:ind w:left="360" w:hanging="360"/>
        <w:rPr>
          <w:b w:val="0"/>
        </w:rPr>
      </w:pPr>
      <w:r>
        <w:lastRenderedPageBreak/>
        <w:t xml:space="preserve">2.5. </w:t>
      </w:r>
      <w:r>
        <w:rPr>
          <w:b w:val="0"/>
        </w:rPr>
        <w:t>Wykonanie wszelkich niezbędnych czynności umożliwiających Zamawiającemu odbiór wykonanych robót (np. przygotowanie niezbędnej dokumentacji odbiorowej).</w:t>
      </w:r>
    </w:p>
    <w:p w:rsidR="001F7B3F" w:rsidRDefault="001F7B3F" w:rsidP="001F7B3F">
      <w:pPr>
        <w:spacing w:line="240" w:lineRule="atLeast"/>
        <w:jc w:val="center"/>
        <w:rPr>
          <w:b/>
          <w:bCs/>
          <w:i/>
          <w:iCs/>
        </w:rPr>
      </w:pPr>
    </w:p>
    <w:p w:rsidR="001F7B3F" w:rsidRDefault="001F7B3F" w:rsidP="001F7B3F">
      <w:pPr>
        <w:spacing w:line="240" w:lineRule="atLeast"/>
        <w:jc w:val="center"/>
        <w:rPr>
          <w:b/>
          <w:bCs/>
          <w:i/>
          <w:iCs/>
        </w:rPr>
      </w:pPr>
      <w:r>
        <w:rPr>
          <w:b/>
          <w:bCs/>
          <w:i/>
          <w:iCs/>
        </w:rPr>
        <w:t>§ 3a</w:t>
      </w:r>
    </w:p>
    <w:p w:rsidR="001F7B3F" w:rsidRDefault="001F7B3F" w:rsidP="001F7B3F">
      <w:pPr>
        <w:numPr>
          <w:ilvl w:val="0"/>
          <w:numId w:val="4"/>
        </w:numPr>
        <w:tabs>
          <w:tab w:val="clear" w:pos="720"/>
          <w:tab w:val="num" w:pos="284"/>
          <w:tab w:val="left" w:pos="12600"/>
        </w:tabs>
        <w:ind w:left="0" w:firstLine="0"/>
        <w:jc w:val="both"/>
        <w:rPr>
          <w:rFonts w:cs="Times-Bold"/>
          <w:bCs/>
        </w:rPr>
      </w:pPr>
      <w:r>
        <w:t xml:space="preserve">W przypadku, gdy Wykonawca zamierza powierzyć (zlecić) podwykonawcom części, opisanego w § 3 zamówienia, </w:t>
      </w:r>
      <w:r>
        <w:rPr>
          <w:rFonts w:cs="Times-Bold"/>
          <w:b/>
          <w:bCs/>
        </w:rPr>
        <w:t>Zamawiaj</w:t>
      </w:r>
      <w:r>
        <w:rPr>
          <w:rFonts w:cs="TTE1A81D40t00"/>
          <w:b/>
        </w:rPr>
        <w:t>ą</w:t>
      </w:r>
      <w:r>
        <w:rPr>
          <w:rFonts w:cs="Times-Bold"/>
          <w:b/>
          <w:bCs/>
        </w:rPr>
        <w:t xml:space="preserve">cy </w:t>
      </w:r>
      <w:r>
        <w:rPr>
          <w:rFonts w:cs="TTE1A81D40t00"/>
          <w:b/>
        </w:rPr>
        <w:t>żą</w:t>
      </w:r>
      <w:r>
        <w:rPr>
          <w:rFonts w:cs="Times-Bold"/>
          <w:b/>
          <w:bCs/>
        </w:rPr>
        <w:t>da</w:t>
      </w:r>
      <w:r>
        <w:rPr>
          <w:rFonts w:cs="Times-Bold"/>
          <w:bCs/>
        </w:rPr>
        <w:t xml:space="preserve"> wskazania przez Wykonawc</w:t>
      </w:r>
      <w:r>
        <w:rPr>
          <w:rFonts w:cs="TTE1A81D40t00"/>
        </w:rPr>
        <w:t xml:space="preserve">ę </w:t>
      </w:r>
      <w:r>
        <w:rPr>
          <w:rFonts w:cs="Times-Bold"/>
          <w:bCs/>
        </w:rPr>
        <w:t>w ofercie cz</w:t>
      </w:r>
      <w:r>
        <w:rPr>
          <w:rFonts w:cs="TTE1A81D40t00"/>
        </w:rPr>
        <w:t>ęś</w:t>
      </w:r>
      <w:r>
        <w:rPr>
          <w:rFonts w:cs="Times-Bold"/>
          <w:bCs/>
        </w:rPr>
        <w:t>ci zamówienia, której wykonanie powierzy podwykonawcom.</w:t>
      </w:r>
    </w:p>
    <w:p w:rsidR="001F7B3F" w:rsidRDefault="001F7B3F" w:rsidP="001F7B3F">
      <w:pPr>
        <w:pStyle w:val="Tekstpodstawowy32"/>
        <w:numPr>
          <w:ilvl w:val="0"/>
          <w:numId w:val="4"/>
        </w:numPr>
        <w:tabs>
          <w:tab w:val="clear" w:pos="720"/>
          <w:tab w:val="num" w:pos="284"/>
          <w:tab w:val="left" w:pos="12600"/>
        </w:tabs>
        <w:ind w:left="0" w:firstLine="0"/>
        <w:rPr>
          <w:b w:val="0"/>
          <w:szCs w:val="24"/>
        </w:rPr>
      </w:pPr>
      <w:r>
        <w:rPr>
          <w:b w:val="0"/>
          <w:szCs w:val="24"/>
        </w:rPr>
        <w:t>Do zawarcia przez wykonawcę umowy o roboty budowlane z podwykonawcą wymagana jest zgoda Zamawiającego (udzielona w trybie art.647</w:t>
      </w:r>
      <w:r>
        <w:rPr>
          <w:b w:val="0"/>
          <w:szCs w:val="24"/>
          <w:vertAlign w:val="superscript"/>
        </w:rPr>
        <w:t>1</w:t>
      </w:r>
      <w:r>
        <w:rPr>
          <w:b w:val="0"/>
          <w:szCs w:val="24"/>
        </w:rPr>
        <w:t>K.c.). Zamawiający wyrazi swoje stanowisko na piśmie w ciągu 14 dni od daty przedstawienia mu przez wykonawcę umowy z podwykonawcą lub jej projektu wraz z częścią dokumentacji dotyczącą wykonania robót określonych w umowie lub projekcie umowy pomiędzy wykonawcą a podwykonawcą.</w:t>
      </w:r>
    </w:p>
    <w:p w:rsidR="001F7B3F" w:rsidRDefault="001F7B3F" w:rsidP="001F7B3F">
      <w:pPr>
        <w:pStyle w:val="Tekstpodstawowy21"/>
        <w:jc w:val="left"/>
      </w:pPr>
    </w:p>
    <w:p w:rsidR="001F7B3F" w:rsidRDefault="001F7B3F" w:rsidP="001F7B3F">
      <w:pPr>
        <w:pStyle w:val="Tekstpodstawowy21"/>
      </w:pPr>
      <w:r>
        <w:t>§ 4</w:t>
      </w:r>
    </w:p>
    <w:p w:rsidR="001F7B3F" w:rsidRDefault="001F7B3F" w:rsidP="001F7B3F">
      <w:pPr>
        <w:pStyle w:val="Tekstpodstawowy21"/>
      </w:pPr>
      <w:r>
        <w:t xml:space="preserve">Opis części zamówienia, jeżeli zamawiający dopuszcza składanie ofert częściowych. </w:t>
      </w:r>
    </w:p>
    <w:p w:rsidR="001F7B3F" w:rsidRDefault="001F7B3F" w:rsidP="001F7B3F">
      <w:pPr>
        <w:jc w:val="both"/>
      </w:pPr>
    </w:p>
    <w:p w:rsidR="001F7B3F" w:rsidRPr="00C23DCF" w:rsidRDefault="001F7B3F" w:rsidP="001F7B3F">
      <w:pPr>
        <w:jc w:val="both"/>
      </w:pPr>
      <w:r>
        <w:t>Zamawiający nie podzielił zamówienia na poszczególne części i nie dopuszcza składania ofert częściowych.</w:t>
      </w:r>
    </w:p>
    <w:p w:rsidR="001F7B3F" w:rsidRDefault="001F7B3F" w:rsidP="001F7B3F">
      <w:pPr>
        <w:jc w:val="center"/>
        <w:rPr>
          <w:b/>
          <w:bCs/>
          <w:i/>
          <w:iCs/>
        </w:rPr>
      </w:pPr>
    </w:p>
    <w:p w:rsidR="001F7B3F" w:rsidRDefault="001F7B3F" w:rsidP="001F7B3F">
      <w:pPr>
        <w:jc w:val="center"/>
        <w:rPr>
          <w:b/>
          <w:bCs/>
          <w:i/>
          <w:iCs/>
        </w:rPr>
      </w:pPr>
      <w:r>
        <w:rPr>
          <w:b/>
          <w:bCs/>
          <w:i/>
          <w:iCs/>
        </w:rPr>
        <w:t>§ 5</w:t>
      </w:r>
    </w:p>
    <w:p w:rsidR="001F7B3F" w:rsidRDefault="001F7B3F" w:rsidP="001F7B3F">
      <w:pPr>
        <w:autoSpaceDE w:val="0"/>
        <w:jc w:val="center"/>
        <w:rPr>
          <w:rFonts w:cs="Times-Bold"/>
          <w:b/>
          <w:bCs/>
          <w:i/>
        </w:rPr>
      </w:pPr>
      <w:r>
        <w:rPr>
          <w:b/>
          <w:bCs/>
          <w:i/>
        </w:rPr>
        <w:t>Informacje o przewidywanych zamówieniach uzupełniających, o których mowa</w:t>
      </w:r>
      <w:r>
        <w:rPr>
          <w:b/>
          <w:bCs/>
          <w:i/>
        </w:rPr>
        <w:br/>
        <w:t xml:space="preserve">w art. 67 ust. 1 </w:t>
      </w:r>
      <w:proofErr w:type="spellStart"/>
      <w:r>
        <w:rPr>
          <w:b/>
          <w:bCs/>
          <w:i/>
        </w:rPr>
        <w:t>pkt</w:t>
      </w:r>
      <w:proofErr w:type="spellEnd"/>
      <w:r>
        <w:rPr>
          <w:b/>
          <w:bCs/>
          <w:i/>
        </w:rPr>
        <w:t xml:space="preserve"> 6 i 7</w:t>
      </w:r>
      <w:r>
        <w:rPr>
          <w:rFonts w:cs="Times-Bold"/>
          <w:b/>
          <w:bCs/>
          <w:i/>
        </w:rPr>
        <w:t xml:space="preserve"> lub art. 134 ust. 6 </w:t>
      </w:r>
      <w:proofErr w:type="spellStart"/>
      <w:r>
        <w:rPr>
          <w:rFonts w:cs="Times-Bold"/>
          <w:b/>
          <w:bCs/>
          <w:i/>
        </w:rPr>
        <w:t>pkt</w:t>
      </w:r>
      <w:proofErr w:type="spellEnd"/>
      <w:r>
        <w:rPr>
          <w:rFonts w:cs="Times-Bold"/>
          <w:b/>
          <w:bCs/>
          <w:i/>
        </w:rPr>
        <w:t xml:space="preserve"> 3 i 4</w:t>
      </w:r>
      <w:r>
        <w:rPr>
          <w:b/>
          <w:bCs/>
          <w:i/>
        </w:rPr>
        <w:t xml:space="preserve"> – </w:t>
      </w:r>
      <w:proofErr w:type="spellStart"/>
      <w:r>
        <w:rPr>
          <w:b/>
          <w:bCs/>
          <w:i/>
        </w:rPr>
        <w:t>p.z.p</w:t>
      </w:r>
      <w:proofErr w:type="spellEnd"/>
      <w:r>
        <w:rPr>
          <w:b/>
          <w:bCs/>
          <w:i/>
        </w:rPr>
        <w:t xml:space="preserve">. </w:t>
      </w:r>
      <w:r>
        <w:rPr>
          <w:rFonts w:cs="Times-Bold"/>
          <w:b/>
          <w:bCs/>
          <w:i/>
        </w:rPr>
        <w:t xml:space="preserve"> je</w:t>
      </w:r>
      <w:r>
        <w:rPr>
          <w:rFonts w:cs="TTE1A81D40t00"/>
          <w:b/>
          <w:i/>
        </w:rPr>
        <w:t>ż</w:t>
      </w:r>
      <w:r>
        <w:rPr>
          <w:rFonts w:cs="Times-Bold"/>
          <w:b/>
          <w:bCs/>
          <w:i/>
        </w:rPr>
        <w:t>eli Zamawiaj</w:t>
      </w:r>
      <w:r>
        <w:rPr>
          <w:rFonts w:cs="TTE1A81D40t00"/>
          <w:b/>
          <w:i/>
        </w:rPr>
        <w:t>ą</w:t>
      </w:r>
      <w:r>
        <w:rPr>
          <w:rFonts w:cs="Times-Bold"/>
          <w:b/>
          <w:bCs/>
          <w:i/>
        </w:rPr>
        <w:t>cy przewiduje udzielenie takich zamówie</w:t>
      </w:r>
      <w:r>
        <w:rPr>
          <w:rFonts w:cs="TTE1A81D40t00"/>
          <w:b/>
          <w:i/>
        </w:rPr>
        <w:t>ń</w:t>
      </w:r>
      <w:r>
        <w:rPr>
          <w:rFonts w:cs="Times-Bold"/>
          <w:b/>
          <w:bCs/>
          <w:i/>
        </w:rPr>
        <w:t>.</w:t>
      </w:r>
    </w:p>
    <w:p w:rsidR="001F7B3F" w:rsidRDefault="001F7B3F" w:rsidP="001F7B3F">
      <w:pPr>
        <w:jc w:val="center"/>
        <w:rPr>
          <w:b/>
          <w:bCs/>
        </w:rPr>
      </w:pPr>
    </w:p>
    <w:p w:rsidR="001F7B3F" w:rsidRDefault="001F7B3F" w:rsidP="001F7B3F">
      <w:pPr>
        <w:jc w:val="both"/>
        <w:rPr>
          <w:rFonts w:cs="Times-Bold"/>
          <w:bCs/>
        </w:rPr>
      </w:pPr>
      <w:r>
        <w:t xml:space="preserve">Zamawiający nie przewiduje zamówień uzupełniających, o których mowa w art. 67 ust.1 </w:t>
      </w:r>
      <w:proofErr w:type="spellStart"/>
      <w:r>
        <w:t>pkt</w:t>
      </w:r>
      <w:proofErr w:type="spellEnd"/>
      <w:r>
        <w:t xml:space="preserve"> 6 i 7</w:t>
      </w:r>
      <w:r>
        <w:rPr>
          <w:rFonts w:cs="Times-Bold"/>
          <w:bCs/>
        </w:rPr>
        <w:t xml:space="preserve"> lub art. 134 ust. 6 </w:t>
      </w:r>
      <w:proofErr w:type="spellStart"/>
      <w:r>
        <w:rPr>
          <w:rFonts w:cs="Times-Bold"/>
          <w:bCs/>
        </w:rPr>
        <w:t>pkt</w:t>
      </w:r>
      <w:proofErr w:type="spellEnd"/>
      <w:r>
        <w:rPr>
          <w:rFonts w:cs="Times-Bold"/>
          <w:bCs/>
        </w:rPr>
        <w:t xml:space="preserve"> 3 i 4 </w:t>
      </w:r>
      <w:proofErr w:type="spellStart"/>
      <w:r>
        <w:rPr>
          <w:rFonts w:cs="Times-Bold"/>
          <w:bCs/>
        </w:rPr>
        <w:t>p.z.p</w:t>
      </w:r>
      <w:proofErr w:type="spellEnd"/>
      <w:r>
        <w:rPr>
          <w:rFonts w:cs="Times-Bold"/>
          <w:bCs/>
        </w:rPr>
        <w:t>.</w:t>
      </w:r>
    </w:p>
    <w:p w:rsidR="001F7B3F" w:rsidRDefault="001F7B3F" w:rsidP="001F7B3F">
      <w:pPr>
        <w:jc w:val="both"/>
      </w:pPr>
    </w:p>
    <w:p w:rsidR="001F7B3F" w:rsidRDefault="001F7B3F" w:rsidP="001F7B3F">
      <w:pPr>
        <w:jc w:val="center"/>
        <w:rPr>
          <w:b/>
          <w:bCs/>
          <w:i/>
          <w:iCs/>
        </w:rPr>
      </w:pPr>
      <w:r>
        <w:rPr>
          <w:b/>
          <w:bCs/>
          <w:i/>
          <w:iCs/>
        </w:rPr>
        <w:t>§ 6</w:t>
      </w:r>
    </w:p>
    <w:p w:rsidR="001F7B3F" w:rsidRDefault="001F7B3F" w:rsidP="001F7B3F">
      <w:pPr>
        <w:jc w:val="center"/>
        <w:rPr>
          <w:b/>
          <w:bCs/>
          <w:i/>
          <w:iCs/>
        </w:rPr>
      </w:pPr>
      <w:r>
        <w:rPr>
          <w:b/>
          <w:bCs/>
          <w:i/>
          <w:iCs/>
        </w:rPr>
        <w:t>Opis sposobu przedstawienia ofert wariantowych oraz minimalne warunki, jakim muszą odpowiadać oferty wariantowe, jeżeli zamawiający dopuszcza ich składanie.</w:t>
      </w:r>
    </w:p>
    <w:p w:rsidR="001F7B3F" w:rsidRDefault="001F7B3F" w:rsidP="001F7B3F">
      <w:pPr>
        <w:jc w:val="center"/>
        <w:rPr>
          <w:b/>
          <w:bCs/>
          <w:i/>
          <w:iCs/>
        </w:rPr>
      </w:pPr>
    </w:p>
    <w:p w:rsidR="001F7B3F" w:rsidRDefault="001F7B3F" w:rsidP="001F7B3F">
      <w:pPr>
        <w:pStyle w:val="Tekstpodstawowy"/>
      </w:pPr>
      <w:r>
        <w:t>Zamawiający nie dopuszcza składania ofert wariantowych.</w:t>
      </w:r>
    </w:p>
    <w:p w:rsidR="001F7B3F" w:rsidRDefault="001F7B3F" w:rsidP="001F7B3F">
      <w:pPr>
        <w:pStyle w:val="Tekstpodstawowy"/>
      </w:pPr>
    </w:p>
    <w:p w:rsidR="001F7B3F" w:rsidRDefault="001F7B3F" w:rsidP="001F7B3F">
      <w:pPr>
        <w:jc w:val="center"/>
        <w:rPr>
          <w:b/>
          <w:bCs/>
          <w:i/>
          <w:iCs/>
        </w:rPr>
      </w:pPr>
      <w:r>
        <w:rPr>
          <w:b/>
          <w:bCs/>
          <w:i/>
          <w:iCs/>
        </w:rPr>
        <w:t xml:space="preserve">§ 7 </w:t>
      </w:r>
    </w:p>
    <w:p w:rsidR="001F7B3F" w:rsidRDefault="001F7B3F" w:rsidP="001F7B3F">
      <w:pPr>
        <w:pStyle w:val="Tekstpodstawowy21"/>
      </w:pPr>
      <w:r>
        <w:t>Termin wykonania zamówienia.</w:t>
      </w:r>
    </w:p>
    <w:p w:rsidR="001F7B3F" w:rsidRDefault="001F7B3F" w:rsidP="001F7B3F">
      <w:pPr>
        <w:pStyle w:val="Tekstpodstawowy21"/>
      </w:pPr>
    </w:p>
    <w:p w:rsidR="001F7B3F" w:rsidRDefault="001F7B3F" w:rsidP="001F7B3F">
      <w:pPr>
        <w:widowControl w:val="0"/>
        <w:tabs>
          <w:tab w:val="left" w:pos="1440"/>
        </w:tabs>
        <w:overflowPunct w:val="0"/>
        <w:autoSpaceDE w:val="0"/>
        <w:jc w:val="both"/>
        <w:textAlignment w:val="baseline"/>
      </w:pPr>
      <w:r>
        <w:rPr>
          <w:b/>
        </w:rPr>
        <w:t>Termin wykonania zamówienia – 4 miesiące od dnia zawarcia umowy</w:t>
      </w:r>
      <w:r>
        <w:rPr>
          <w:b/>
          <w:color w:val="000000"/>
        </w:rPr>
        <w:t>.</w:t>
      </w:r>
      <w:r>
        <w:t xml:space="preserve"> </w:t>
      </w:r>
    </w:p>
    <w:p w:rsidR="001F7B3F" w:rsidRDefault="001F7B3F" w:rsidP="001F7B3F">
      <w:pPr>
        <w:widowControl w:val="0"/>
        <w:numPr>
          <w:ilvl w:val="0"/>
          <w:numId w:val="27"/>
        </w:numPr>
        <w:tabs>
          <w:tab w:val="clear" w:pos="0"/>
          <w:tab w:val="num" w:pos="426"/>
          <w:tab w:val="left" w:pos="1440"/>
        </w:tabs>
        <w:overflowPunct w:val="0"/>
        <w:autoSpaceDE w:val="0"/>
        <w:ind w:left="426" w:hanging="426"/>
        <w:jc w:val="both"/>
        <w:textAlignment w:val="baseline"/>
      </w:pPr>
      <w:r>
        <w:t>Za termin wykonania zamówienia przyjmuje dzień podpisania przez Zamawiającego protokołu końcowego odbioru robót, co jest równoznaczne z potwierdzeniem należytego wykonania zamówienia.</w:t>
      </w:r>
    </w:p>
    <w:p w:rsidR="001F7B3F" w:rsidRPr="00F947E8" w:rsidRDefault="001F7B3F" w:rsidP="001F7B3F">
      <w:pPr>
        <w:pStyle w:val="Akapitzlist"/>
        <w:widowControl w:val="0"/>
        <w:numPr>
          <w:ilvl w:val="0"/>
          <w:numId w:val="27"/>
        </w:numPr>
        <w:tabs>
          <w:tab w:val="left" w:pos="1440"/>
        </w:tabs>
        <w:overflowPunct w:val="0"/>
        <w:autoSpaceDE w:val="0"/>
        <w:jc w:val="both"/>
        <w:textAlignment w:val="baseline"/>
        <w:rPr>
          <w:b/>
          <w:color w:val="000000"/>
        </w:rPr>
      </w:pPr>
      <w:r>
        <w:t>W ramach 4 miesięcy na wykonanie zamówienia Wykonawca ma 3 miesiące licząc od dnia zawarcia umowy, na  wykonanie całości robót budowlanych objętych przedmiotem zamówienia. Najpóźniej na koniec 3 miesiąca Wykonawca obowiązany jest złożyć u Zamawiającego pisemnie zgłoszenie gotowości do odbioru przedmiotu umowy przekazując jednocześnie pełną dokumentację odbiorową.</w:t>
      </w:r>
      <w:r w:rsidRPr="00BE7040">
        <w:rPr>
          <w:b/>
          <w:color w:val="000000"/>
        </w:rPr>
        <w:t xml:space="preserve"> Pisemne zgłoszenie gotowości do odbioru dla swej skuteczności musi zawierać adnotację Inspektora Nadzoru o sprawdzeniu i zatwierdzeniu dokumentów odbiorowych oraz możliwości zgłoszenia  Zamawiającemu gotowości do odbioru</w:t>
      </w:r>
      <w:r>
        <w:rPr>
          <w:b/>
          <w:color w:val="000000"/>
        </w:rPr>
        <w:t>.</w:t>
      </w:r>
    </w:p>
    <w:p w:rsidR="001F7B3F" w:rsidRDefault="001F7B3F" w:rsidP="001F7B3F">
      <w:pPr>
        <w:widowControl w:val="0"/>
        <w:tabs>
          <w:tab w:val="left" w:pos="284"/>
        </w:tabs>
        <w:overflowPunct w:val="0"/>
        <w:autoSpaceDE w:val="0"/>
        <w:jc w:val="center"/>
        <w:textAlignment w:val="baseline"/>
        <w:rPr>
          <w:b/>
          <w:bCs/>
          <w:i/>
          <w:iCs/>
        </w:rPr>
      </w:pPr>
      <w:r>
        <w:rPr>
          <w:b/>
          <w:bCs/>
          <w:i/>
          <w:iCs/>
        </w:rPr>
        <w:t>§ 8</w:t>
      </w:r>
    </w:p>
    <w:p w:rsidR="001F7B3F" w:rsidRDefault="001F7B3F" w:rsidP="001F7B3F">
      <w:pPr>
        <w:jc w:val="center"/>
        <w:rPr>
          <w:b/>
          <w:bCs/>
          <w:i/>
          <w:iCs/>
        </w:rPr>
      </w:pPr>
      <w:r>
        <w:rPr>
          <w:b/>
          <w:bCs/>
          <w:i/>
          <w:iCs/>
        </w:rPr>
        <w:t>Warunki udziału w postępowaniu oraz opis sposobu dokonywania oceny spełniania tych warunków.</w:t>
      </w:r>
    </w:p>
    <w:p w:rsidR="001F7B3F" w:rsidRDefault="001F7B3F" w:rsidP="001F7B3F">
      <w:pPr>
        <w:jc w:val="both"/>
      </w:pPr>
    </w:p>
    <w:p w:rsidR="001F7B3F" w:rsidRDefault="001F7B3F" w:rsidP="001F7B3F">
      <w:pPr>
        <w:ind w:left="-15"/>
        <w:jc w:val="both"/>
      </w:pPr>
      <w:r>
        <w:rPr>
          <w:b/>
          <w:bCs/>
        </w:rPr>
        <w:t xml:space="preserve">1.   </w:t>
      </w:r>
      <w:r>
        <w:t>O udzielenie zamówienia mogą ubiegać się wykonawcy, którzy spełniają warunki dotyczące:</w:t>
      </w:r>
    </w:p>
    <w:p w:rsidR="001F7B3F" w:rsidRDefault="001F7B3F" w:rsidP="001F7B3F">
      <w:pPr>
        <w:pStyle w:val="Tekstkomentarza1"/>
        <w:spacing w:before="120"/>
        <w:rPr>
          <w:b/>
          <w:sz w:val="24"/>
          <w:szCs w:val="24"/>
        </w:rPr>
      </w:pPr>
    </w:p>
    <w:p w:rsidR="001F7B3F" w:rsidRDefault="001F7B3F" w:rsidP="001F7B3F">
      <w:pPr>
        <w:tabs>
          <w:tab w:val="left" w:pos="12090"/>
          <w:tab w:val="left" w:pos="24120"/>
        </w:tabs>
        <w:jc w:val="both"/>
      </w:pPr>
      <w:r>
        <w:rPr>
          <w:b/>
          <w:bCs/>
        </w:rPr>
        <w:t>1.1.</w:t>
      </w:r>
      <w:r>
        <w:t xml:space="preserve"> Posiadania uprawnień do wykonywania określonej działalności lub czynności, jeżeli przepisy prawa nakładają obowiązek ich posiadania;</w:t>
      </w:r>
    </w:p>
    <w:p w:rsidR="001F7B3F" w:rsidRPr="00FD6CEF" w:rsidRDefault="001F7B3F" w:rsidP="001F7B3F">
      <w:pPr>
        <w:tabs>
          <w:tab w:val="left" w:pos="12090"/>
          <w:tab w:val="left" w:pos="24120"/>
        </w:tabs>
        <w:jc w:val="both"/>
      </w:pPr>
      <w:r>
        <w:rPr>
          <w:b/>
        </w:rPr>
        <w:t xml:space="preserve">Opis sposobu dokonywania oceny spełniania tego warunku  </w:t>
      </w:r>
    </w:p>
    <w:p w:rsidR="001F7B3F" w:rsidRDefault="001F7B3F" w:rsidP="001F7B3F">
      <w:pPr>
        <w:tabs>
          <w:tab w:val="left" w:pos="25200"/>
        </w:tabs>
        <w:jc w:val="both"/>
      </w:pPr>
      <w:r>
        <w:t>Zamawiający oceni spełnienie tego warunku w oparciu o treść oświadczenia</w:t>
      </w:r>
      <w:r>
        <w:rPr>
          <w:b/>
        </w:rPr>
        <w:t xml:space="preserve"> </w:t>
      </w:r>
      <w:r>
        <w:t xml:space="preserve">o spełnianiu warunków udziału w postępowaniu. </w:t>
      </w:r>
    </w:p>
    <w:p w:rsidR="001F7B3F" w:rsidRDefault="001F7B3F" w:rsidP="001F7B3F">
      <w:pPr>
        <w:tabs>
          <w:tab w:val="left" w:pos="25200"/>
        </w:tabs>
        <w:jc w:val="both"/>
      </w:pPr>
    </w:p>
    <w:p w:rsidR="001F7B3F" w:rsidRDefault="001F7B3F" w:rsidP="001F7B3F">
      <w:pPr>
        <w:tabs>
          <w:tab w:val="left" w:pos="25200"/>
        </w:tabs>
        <w:jc w:val="both"/>
      </w:pPr>
      <w:r>
        <w:t>Do złożenia oświadczenia można wykorzystać załączony do SIWZ wzór oświadczenia.</w:t>
      </w:r>
    </w:p>
    <w:p w:rsidR="001F7B3F" w:rsidRDefault="001F7B3F" w:rsidP="001F7B3F">
      <w:pPr>
        <w:tabs>
          <w:tab w:val="left" w:pos="25200"/>
        </w:tabs>
        <w:jc w:val="both"/>
      </w:pPr>
      <w:r>
        <w:t xml:space="preserve">Ocena spełniania warunku dokonana będzie metodą </w:t>
      </w:r>
      <w:r>
        <w:rPr>
          <w:b/>
        </w:rPr>
        <w:t xml:space="preserve">"zero </w:t>
      </w:r>
      <w:r>
        <w:rPr>
          <w:b/>
          <w:bCs/>
        </w:rPr>
        <w:t>–</w:t>
      </w:r>
      <w:r>
        <w:rPr>
          <w:b/>
        </w:rPr>
        <w:t xml:space="preserve"> jedynkową".</w:t>
      </w:r>
      <w:r>
        <w:t xml:space="preserve"> Oznacza to, że wystarczającym powodem do wykluczenia wykonawcy może być brak w ofercie wymaganego oświadczenia lub jego nie uzupełnienie, we wskazanym przez Zamawiającego terminie, w trybie art. 26 ust. 3  </w:t>
      </w:r>
      <w:proofErr w:type="spellStart"/>
      <w:r>
        <w:t>p.z.p</w:t>
      </w:r>
      <w:proofErr w:type="spellEnd"/>
      <w:r>
        <w:t>.</w:t>
      </w:r>
    </w:p>
    <w:p w:rsidR="001F7B3F" w:rsidRPr="00AB7D79" w:rsidRDefault="001F7B3F" w:rsidP="001F7B3F">
      <w:pPr>
        <w:tabs>
          <w:tab w:val="left" w:pos="25200"/>
        </w:tabs>
        <w:ind w:left="720"/>
        <w:jc w:val="both"/>
        <w:rPr>
          <w:color w:val="000000"/>
        </w:rPr>
      </w:pPr>
    </w:p>
    <w:p w:rsidR="001F7B3F" w:rsidRPr="00AB7D79" w:rsidRDefault="001F7B3F" w:rsidP="001F7B3F">
      <w:pPr>
        <w:tabs>
          <w:tab w:val="left" w:pos="25200"/>
        </w:tabs>
        <w:jc w:val="both"/>
        <w:rPr>
          <w:color w:val="000000"/>
        </w:rPr>
      </w:pPr>
      <w:r w:rsidRPr="00AB7D79">
        <w:rPr>
          <w:b/>
          <w:bCs/>
          <w:color w:val="000000"/>
        </w:rPr>
        <w:t>1.2.</w:t>
      </w:r>
      <w:r w:rsidRPr="00AB7D79">
        <w:rPr>
          <w:color w:val="000000"/>
        </w:rPr>
        <w:t xml:space="preserve"> Posiadania wiedzy i doświadczenia;</w:t>
      </w:r>
    </w:p>
    <w:p w:rsidR="001F7B3F" w:rsidRPr="00AB7D79" w:rsidRDefault="001F7B3F" w:rsidP="001F7B3F">
      <w:pPr>
        <w:pStyle w:val="Tekstkomentarza1"/>
        <w:rPr>
          <w:b/>
          <w:color w:val="000000"/>
          <w:sz w:val="24"/>
          <w:szCs w:val="24"/>
        </w:rPr>
      </w:pPr>
      <w:r w:rsidRPr="00AB7D79">
        <w:rPr>
          <w:b/>
          <w:color w:val="000000"/>
          <w:sz w:val="24"/>
          <w:szCs w:val="24"/>
        </w:rPr>
        <w:t xml:space="preserve">Opis sposobu dokonywania oceny spełniania tego warunku  </w:t>
      </w:r>
    </w:p>
    <w:p w:rsidR="001F7B3F" w:rsidRDefault="001F7B3F" w:rsidP="001F7B3F">
      <w:pPr>
        <w:spacing w:line="240" w:lineRule="atLeast"/>
        <w:jc w:val="both"/>
      </w:pPr>
      <w:r>
        <w:t xml:space="preserve">Zamawiający uzna za spełnienie tego warunku wykazanie przez Wykonawcę, że w ostatnich pięciu latach przed upływem terminu składania ofert, a jeżeli okres prowadzenia działalności jest krótszy – w tym </w:t>
      </w:r>
      <w:r w:rsidRPr="00590AD3">
        <w:t>okresie</w:t>
      </w:r>
      <w:r>
        <w:t>,</w:t>
      </w:r>
      <w:r w:rsidRPr="00590AD3">
        <w:t xml:space="preserve"> </w:t>
      </w:r>
      <w:r>
        <w:t>wykonał zgodnie z  zasadami sztuki budowlanej i prawidłowo ukończył co najmniej dwie roboty budowlane w zakresie budowy lub przebudowy dróg o wartości co najmniej 200.000,00 zł każda brutto.</w:t>
      </w:r>
    </w:p>
    <w:p w:rsidR="001F7B3F" w:rsidRDefault="001F7B3F" w:rsidP="001F7B3F">
      <w:pPr>
        <w:spacing w:line="240" w:lineRule="atLeast"/>
        <w:ind w:firstLine="708"/>
        <w:jc w:val="both"/>
      </w:pPr>
    </w:p>
    <w:p w:rsidR="001F7B3F" w:rsidRDefault="001F7B3F" w:rsidP="001F7B3F">
      <w:pPr>
        <w:tabs>
          <w:tab w:val="left" w:pos="25200"/>
        </w:tabs>
        <w:jc w:val="both"/>
      </w:pPr>
      <w:r>
        <w:t>Do sporządzenia wykazu robót można wykorzystać załączony do SIWZ wzór.</w:t>
      </w:r>
    </w:p>
    <w:p w:rsidR="001F7B3F" w:rsidRDefault="001F7B3F" w:rsidP="001F7B3F">
      <w:pPr>
        <w:tabs>
          <w:tab w:val="left" w:pos="25200"/>
        </w:tabs>
        <w:jc w:val="both"/>
      </w:pPr>
      <w:r>
        <w:t xml:space="preserve">Ocena spełniania warunku dokonana będzie metodą </w:t>
      </w:r>
      <w:r>
        <w:rPr>
          <w:b/>
        </w:rPr>
        <w:t xml:space="preserve">"zero </w:t>
      </w:r>
      <w:r>
        <w:rPr>
          <w:b/>
          <w:bCs/>
        </w:rPr>
        <w:t>–</w:t>
      </w:r>
      <w:r>
        <w:rPr>
          <w:b/>
        </w:rPr>
        <w:t xml:space="preserve"> jedynkową".</w:t>
      </w:r>
      <w:r>
        <w:t xml:space="preserve"> Oznacza to, że wystarczającym powodem do wykluczenia wykonawcy może być brak w ofercie wymaganych oświadczeń lub dokumentów lub ich nie uzupełnienie, we wskazanym przez Zamawiającego terminie, w trybie art. 26 ust. 3 </w:t>
      </w:r>
      <w:proofErr w:type="spellStart"/>
      <w:r>
        <w:t>p.z.p</w:t>
      </w:r>
      <w:proofErr w:type="spellEnd"/>
      <w:r>
        <w:t>.</w:t>
      </w:r>
    </w:p>
    <w:p w:rsidR="001F7B3F" w:rsidRDefault="001F7B3F" w:rsidP="001F7B3F">
      <w:pPr>
        <w:spacing w:line="240" w:lineRule="atLeast"/>
        <w:ind w:left="735"/>
        <w:jc w:val="both"/>
      </w:pPr>
    </w:p>
    <w:p w:rsidR="001F7B3F" w:rsidRDefault="001F7B3F" w:rsidP="001F7B3F">
      <w:pPr>
        <w:jc w:val="both"/>
      </w:pPr>
      <w:r>
        <w:rPr>
          <w:b/>
          <w:bCs/>
        </w:rPr>
        <w:t xml:space="preserve">1.3. </w:t>
      </w:r>
      <w:r>
        <w:t xml:space="preserve"> Dysponowania potencjałem technicznym</w:t>
      </w:r>
      <w:r w:rsidRPr="00AB7D79">
        <w:rPr>
          <w:color w:val="000000"/>
        </w:rPr>
        <w:t>;</w:t>
      </w:r>
      <w:r>
        <w:t xml:space="preserve"> </w:t>
      </w:r>
    </w:p>
    <w:p w:rsidR="001F7B3F" w:rsidRDefault="001F7B3F" w:rsidP="001F7B3F">
      <w:pPr>
        <w:pStyle w:val="Tekstkomentarza1"/>
        <w:rPr>
          <w:b/>
          <w:sz w:val="24"/>
          <w:szCs w:val="24"/>
        </w:rPr>
      </w:pPr>
      <w:r>
        <w:rPr>
          <w:b/>
          <w:sz w:val="24"/>
          <w:szCs w:val="24"/>
        </w:rPr>
        <w:t xml:space="preserve">Opis sposobu dokonywania oceny spełniania tego warunku  </w:t>
      </w:r>
    </w:p>
    <w:p w:rsidR="001F7B3F" w:rsidRDefault="001F7B3F" w:rsidP="001F7B3F">
      <w:pPr>
        <w:tabs>
          <w:tab w:val="left" w:pos="25200"/>
        </w:tabs>
        <w:jc w:val="both"/>
      </w:pPr>
      <w:r>
        <w:t>Zamawiający oceni spełnienie tego warunku w oparciu treść oświadczenia</w:t>
      </w:r>
      <w:r>
        <w:rPr>
          <w:b/>
        </w:rPr>
        <w:t xml:space="preserve"> </w:t>
      </w:r>
      <w:r>
        <w:t>o spełnianiu warunków udziału w postępowaniu</w:t>
      </w:r>
    </w:p>
    <w:p w:rsidR="001F7B3F" w:rsidRDefault="001F7B3F" w:rsidP="001F7B3F">
      <w:pPr>
        <w:pStyle w:val="Tekstkomentarza1"/>
        <w:rPr>
          <w:b/>
          <w:sz w:val="24"/>
          <w:szCs w:val="24"/>
        </w:rPr>
      </w:pPr>
    </w:p>
    <w:p w:rsidR="001F7B3F" w:rsidRDefault="001F7B3F" w:rsidP="001F7B3F">
      <w:pPr>
        <w:tabs>
          <w:tab w:val="left" w:pos="19298"/>
        </w:tabs>
        <w:jc w:val="both"/>
      </w:pPr>
      <w:r>
        <w:t>Do złożenia oświadczenia można wykorzystać załączony do SIWZ wzór oświadczenia.</w:t>
      </w:r>
    </w:p>
    <w:p w:rsidR="001F7B3F" w:rsidRDefault="001F7B3F" w:rsidP="001F7B3F">
      <w:pPr>
        <w:tabs>
          <w:tab w:val="left" w:pos="19298"/>
        </w:tabs>
        <w:jc w:val="both"/>
      </w:pPr>
      <w:r>
        <w:t xml:space="preserve">Ocena spełniania warunku dokonana będzie metodą </w:t>
      </w:r>
      <w:r>
        <w:rPr>
          <w:b/>
        </w:rPr>
        <w:t xml:space="preserve">"zero </w:t>
      </w:r>
      <w:r>
        <w:rPr>
          <w:b/>
          <w:bCs/>
        </w:rPr>
        <w:t>–</w:t>
      </w:r>
      <w:r>
        <w:rPr>
          <w:b/>
        </w:rPr>
        <w:t xml:space="preserve"> jedynkową".</w:t>
      </w:r>
      <w:r>
        <w:t xml:space="preserve"> Oznacza to, że wystarczającym powodem do wykluczenia wykonawcy może być brak w ofercie wymaganego oświadczenia lub jego nie uzupełnienie, we wskazanym przez Zamawiającego terminie, w trybie art. 26 ust. 3 </w:t>
      </w:r>
      <w:proofErr w:type="spellStart"/>
      <w:r>
        <w:t>p.z.p</w:t>
      </w:r>
      <w:proofErr w:type="spellEnd"/>
      <w:r>
        <w:t>.</w:t>
      </w:r>
    </w:p>
    <w:p w:rsidR="001F7B3F" w:rsidRDefault="001F7B3F" w:rsidP="001F7B3F">
      <w:pPr>
        <w:pStyle w:val="Tekstkomentarza1"/>
        <w:rPr>
          <w:b/>
          <w:sz w:val="24"/>
          <w:szCs w:val="24"/>
        </w:rPr>
      </w:pPr>
    </w:p>
    <w:p w:rsidR="001F7B3F" w:rsidRDefault="001F7B3F" w:rsidP="001F7B3F">
      <w:pPr>
        <w:pStyle w:val="Tekstkomentarza1"/>
        <w:rPr>
          <w:b/>
          <w:sz w:val="24"/>
          <w:szCs w:val="24"/>
        </w:rPr>
      </w:pPr>
      <w:r>
        <w:rPr>
          <w:b/>
          <w:bCs/>
          <w:sz w:val="24"/>
          <w:szCs w:val="24"/>
        </w:rPr>
        <w:t xml:space="preserve">1.4.    </w:t>
      </w:r>
      <w:r>
        <w:rPr>
          <w:b/>
          <w:sz w:val="24"/>
          <w:szCs w:val="24"/>
        </w:rPr>
        <w:t xml:space="preserve"> </w:t>
      </w:r>
      <w:r>
        <w:rPr>
          <w:sz w:val="24"/>
          <w:szCs w:val="24"/>
        </w:rPr>
        <w:t>Dysponowania osobami zdolnymi do wykonania zamówienia</w:t>
      </w:r>
      <w:r w:rsidRPr="00AB7D79">
        <w:rPr>
          <w:color w:val="000000"/>
        </w:rPr>
        <w:t>;</w:t>
      </w:r>
      <w:r>
        <w:rPr>
          <w:b/>
          <w:sz w:val="24"/>
          <w:szCs w:val="24"/>
        </w:rPr>
        <w:t xml:space="preserve"> </w:t>
      </w:r>
    </w:p>
    <w:p w:rsidR="001F7B3F" w:rsidRDefault="001F7B3F" w:rsidP="001F7B3F">
      <w:pPr>
        <w:pStyle w:val="Tekstkomentarza1"/>
        <w:rPr>
          <w:b/>
          <w:sz w:val="24"/>
          <w:szCs w:val="24"/>
        </w:rPr>
      </w:pPr>
      <w:r>
        <w:rPr>
          <w:b/>
          <w:sz w:val="24"/>
          <w:szCs w:val="24"/>
        </w:rPr>
        <w:t xml:space="preserve">Opis sposobu dokonywania oceny spełniania tego warunku  </w:t>
      </w:r>
    </w:p>
    <w:p w:rsidR="001F7B3F" w:rsidRDefault="001F7B3F" w:rsidP="001F7B3F">
      <w:pPr>
        <w:tabs>
          <w:tab w:val="left" w:pos="11890"/>
          <w:tab w:val="left" w:pos="12640"/>
        </w:tabs>
        <w:jc w:val="both"/>
      </w:pPr>
      <w:r>
        <w:t>Zamawiający uzna za spełnienie tego warunku wykazanie przez Wykonawcę, że dysponuje osobą, która zapewni kierowanie budową</w:t>
      </w:r>
      <w:r>
        <w:rPr>
          <w:b/>
        </w:rPr>
        <w:t xml:space="preserve">, tj. osobą posiadającą uprawnienia budowlane do kierowania robotami w specjalności drogowej, </w:t>
      </w:r>
      <w:r>
        <w:t xml:space="preserve">wpisaną na listę członków właściwej izby samorządu zawodowego /Art. 6 ustawy z dnia 15 grudnia 2000 roku o samorządach zawodowych architektów, inżynierów budownictwa oraz urbanistów – Dz. U. z 2001 r. Nr 5, poz. 42 z późniejszymi zmianami/.    </w:t>
      </w:r>
    </w:p>
    <w:p w:rsidR="001F7B3F" w:rsidRDefault="001F7B3F" w:rsidP="001F7B3F">
      <w:pPr>
        <w:tabs>
          <w:tab w:val="left" w:pos="5782"/>
        </w:tabs>
        <w:jc w:val="both"/>
        <w:rPr>
          <w:b/>
        </w:rPr>
      </w:pPr>
      <w:r>
        <w:rPr>
          <w:b/>
        </w:rPr>
        <w:tab/>
      </w:r>
    </w:p>
    <w:p w:rsidR="001F7B3F" w:rsidRDefault="001F7B3F" w:rsidP="001F7B3F">
      <w:pPr>
        <w:tabs>
          <w:tab w:val="left" w:pos="5782"/>
        </w:tabs>
        <w:jc w:val="both"/>
      </w:pPr>
      <w:r>
        <w:t>Do sporządzenia wykazu kadry oraz oświadczenia że osoby które będą uczestniczyć w wykonaniu zamówienia posiadają wymagane uprawnienia można wykorzystać załączone do SIWZ wzory.</w:t>
      </w:r>
    </w:p>
    <w:p w:rsidR="001F7B3F" w:rsidRPr="00630B4D" w:rsidRDefault="001F7B3F" w:rsidP="001F7B3F">
      <w:pPr>
        <w:tabs>
          <w:tab w:val="left" w:pos="5782"/>
        </w:tabs>
        <w:jc w:val="both"/>
      </w:pPr>
      <w:r>
        <w:t xml:space="preserve">Ocena spełniania warunku dokonana będzie metodą </w:t>
      </w:r>
      <w:r>
        <w:rPr>
          <w:b/>
        </w:rPr>
        <w:t xml:space="preserve">"zero </w:t>
      </w:r>
      <w:r>
        <w:rPr>
          <w:b/>
          <w:bCs/>
        </w:rPr>
        <w:t>–</w:t>
      </w:r>
      <w:r>
        <w:rPr>
          <w:b/>
        </w:rPr>
        <w:t xml:space="preserve"> jedynkową".</w:t>
      </w:r>
      <w:r>
        <w:t xml:space="preserve"> Oznacza to, że wystarczającym powodem do wykluczenia wykonawcy może być brak w ofercie wymaganych oświadczeń lub/i dokumentów lub ich nie uzupełnienie, we wskazanym przez Zamawiającego terminie, w trybie art. 26 ust. 3 </w:t>
      </w:r>
      <w:proofErr w:type="spellStart"/>
      <w:r>
        <w:t>p.z.p</w:t>
      </w:r>
      <w:proofErr w:type="spellEnd"/>
      <w:r>
        <w:t>.</w:t>
      </w:r>
    </w:p>
    <w:p w:rsidR="001F7B3F" w:rsidRPr="00630B4D" w:rsidRDefault="001F7B3F" w:rsidP="001F7B3F">
      <w:pPr>
        <w:ind w:firstLine="27"/>
        <w:jc w:val="both"/>
        <w:rPr>
          <w:rFonts w:ascii="Times New (W1)" w:hAnsi="Times New (W1)"/>
          <w:b/>
        </w:rPr>
      </w:pPr>
    </w:p>
    <w:p w:rsidR="001F7B3F" w:rsidRDefault="001F7B3F" w:rsidP="001F7B3F">
      <w:pPr>
        <w:pStyle w:val="Tekstkomentarza1"/>
        <w:spacing w:before="120"/>
        <w:rPr>
          <w:sz w:val="24"/>
          <w:szCs w:val="24"/>
        </w:rPr>
      </w:pPr>
      <w:r>
        <w:rPr>
          <w:b/>
          <w:bCs/>
          <w:sz w:val="24"/>
          <w:szCs w:val="24"/>
        </w:rPr>
        <w:t>1.5.</w:t>
      </w:r>
      <w:r>
        <w:rPr>
          <w:sz w:val="24"/>
          <w:szCs w:val="24"/>
        </w:rPr>
        <w:t xml:space="preserve">     Sytuacji ekonomicznej i finansowej</w:t>
      </w:r>
      <w:r w:rsidRPr="00AB7D79">
        <w:rPr>
          <w:color w:val="000000"/>
        </w:rPr>
        <w:t>;</w:t>
      </w:r>
    </w:p>
    <w:p w:rsidR="001F7B3F" w:rsidRDefault="001F7B3F" w:rsidP="001F7B3F">
      <w:pPr>
        <w:pStyle w:val="Tekstkomentarza1"/>
        <w:rPr>
          <w:b/>
          <w:sz w:val="24"/>
          <w:szCs w:val="24"/>
        </w:rPr>
      </w:pPr>
      <w:r>
        <w:rPr>
          <w:b/>
          <w:sz w:val="24"/>
          <w:szCs w:val="24"/>
        </w:rPr>
        <w:t xml:space="preserve">Opis sposobu dokonywania oceny spełniania tego warunku  </w:t>
      </w:r>
    </w:p>
    <w:p w:rsidR="001F7B3F" w:rsidRDefault="001F7B3F" w:rsidP="001F7B3F">
      <w:pPr>
        <w:tabs>
          <w:tab w:val="left" w:pos="25200"/>
        </w:tabs>
        <w:jc w:val="both"/>
      </w:pPr>
      <w:r>
        <w:t>Zamawiający oceni spełnienie tego warunku w oparciu treść oświadczenia</w:t>
      </w:r>
      <w:r>
        <w:rPr>
          <w:b/>
        </w:rPr>
        <w:t xml:space="preserve"> </w:t>
      </w:r>
      <w:r>
        <w:t>o spełnianiu warunków udziału w postępowaniu</w:t>
      </w:r>
    </w:p>
    <w:p w:rsidR="001F7B3F" w:rsidRDefault="001F7B3F" w:rsidP="001F7B3F">
      <w:pPr>
        <w:tabs>
          <w:tab w:val="left" w:pos="25200"/>
        </w:tabs>
        <w:jc w:val="both"/>
      </w:pPr>
    </w:p>
    <w:p w:rsidR="001F7B3F" w:rsidRDefault="001F7B3F" w:rsidP="001F7B3F">
      <w:pPr>
        <w:tabs>
          <w:tab w:val="left" w:pos="25200"/>
        </w:tabs>
        <w:jc w:val="both"/>
      </w:pPr>
      <w:r>
        <w:t>Do złożenia oświadczenia można wykorzystać załączony do SIWZ wzór oświadczenia.</w:t>
      </w:r>
    </w:p>
    <w:p w:rsidR="001F7B3F" w:rsidRDefault="001F7B3F" w:rsidP="001F7B3F">
      <w:pPr>
        <w:tabs>
          <w:tab w:val="left" w:pos="19298"/>
        </w:tabs>
        <w:jc w:val="both"/>
      </w:pPr>
      <w:r>
        <w:t xml:space="preserve">Ocena spełniania warunku dokonana będzie metodą </w:t>
      </w:r>
      <w:r>
        <w:rPr>
          <w:b/>
        </w:rPr>
        <w:t xml:space="preserve">"zero </w:t>
      </w:r>
      <w:r>
        <w:rPr>
          <w:b/>
          <w:bCs/>
        </w:rPr>
        <w:t>–</w:t>
      </w:r>
      <w:r>
        <w:rPr>
          <w:b/>
        </w:rPr>
        <w:t xml:space="preserve"> jedynkową".</w:t>
      </w:r>
      <w:r>
        <w:t xml:space="preserve"> </w:t>
      </w:r>
    </w:p>
    <w:p w:rsidR="001F7B3F" w:rsidRDefault="001F7B3F" w:rsidP="001F7B3F">
      <w:pPr>
        <w:tabs>
          <w:tab w:val="left" w:pos="19298"/>
        </w:tabs>
        <w:jc w:val="both"/>
      </w:pPr>
      <w:r>
        <w:t xml:space="preserve">Oznacza to, że wystarczającym powodem do wykluczenia wykonawcy może być brak w ofercie wymaganego oświadczenia lub jego nie uzupełnienie, we wskazanym przez Zamawiającego terminie, w trybie art. 26 ust. 3 </w:t>
      </w:r>
      <w:proofErr w:type="spellStart"/>
      <w:r>
        <w:t>p.z.p</w:t>
      </w:r>
      <w:proofErr w:type="spellEnd"/>
      <w:r>
        <w:t>.</w:t>
      </w:r>
    </w:p>
    <w:p w:rsidR="001F7B3F" w:rsidRDefault="001F7B3F" w:rsidP="001F7B3F">
      <w:pPr>
        <w:rPr>
          <w:b/>
          <w:bCs/>
          <w:i/>
          <w:iCs/>
        </w:rPr>
      </w:pPr>
    </w:p>
    <w:p w:rsidR="001F7B3F" w:rsidRDefault="001F7B3F" w:rsidP="001F7B3F">
      <w:pPr>
        <w:jc w:val="center"/>
        <w:rPr>
          <w:b/>
          <w:bCs/>
          <w:i/>
          <w:iCs/>
        </w:rPr>
      </w:pPr>
      <w:r>
        <w:rPr>
          <w:b/>
          <w:bCs/>
          <w:i/>
          <w:iCs/>
        </w:rPr>
        <w:t>§ 9</w:t>
      </w:r>
    </w:p>
    <w:p w:rsidR="001F7B3F" w:rsidRDefault="001F7B3F" w:rsidP="001F7B3F">
      <w:pPr>
        <w:tabs>
          <w:tab w:val="left" w:pos="19298"/>
        </w:tabs>
        <w:ind w:left="720"/>
        <w:jc w:val="center"/>
        <w:rPr>
          <w:b/>
          <w:i/>
        </w:rPr>
      </w:pPr>
      <w:r>
        <w:rPr>
          <w:b/>
          <w:i/>
        </w:rPr>
        <w:t xml:space="preserve">Informacja o oświadczeniach lub dokumentach, jakie mają dostarczyć wykonawcy w celu potwierdzenia spełniania warunków udziału w postępowaniu oraz niepodlegania wykluczeniu na podstawie art. 24 ust. 1 </w:t>
      </w:r>
      <w:proofErr w:type="spellStart"/>
      <w:r>
        <w:rPr>
          <w:b/>
          <w:i/>
        </w:rPr>
        <w:t>p.z.p</w:t>
      </w:r>
      <w:proofErr w:type="spellEnd"/>
      <w:r>
        <w:rPr>
          <w:b/>
          <w:i/>
        </w:rPr>
        <w:t>.</w:t>
      </w:r>
    </w:p>
    <w:p w:rsidR="001F7B3F" w:rsidRDefault="001F7B3F" w:rsidP="001F7B3F">
      <w:pPr>
        <w:jc w:val="center"/>
        <w:rPr>
          <w:b/>
          <w:i/>
        </w:rPr>
      </w:pPr>
    </w:p>
    <w:p w:rsidR="001F7B3F" w:rsidRDefault="001F7B3F" w:rsidP="001F7B3F">
      <w:pPr>
        <w:tabs>
          <w:tab w:val="left" w:pos="3412"/>
        </w:tabs>
        <w:autoSpaceDE w:val="0"/>
        <w:ind w:left="345" w:hanging="360"/>
        <w:jc w:val="both"/>
        <w:rPr>
          <w:b/>
        </w:rPr>
      </w:pPr>
      <w:r>
        <w:rPr>
          <w:b/>
          <w:bCs/>
        </w:rPr>
        <w:t xml:space="preserve">1. </w:t>
      </w:r>
      <w:r>
        <w:rPr>
          <w:b/>
        </w:rPr>
        <w:t xml:space="preserve">W zakresie wykazania spełniania przez wykonawcę warunków, o których mowa w art. 22 ust. 1 </w:t>
      </w:r>
      <w:proofErr w:type="spellStart"/>
      <w:r>
        <w:rPr>
          <w:b/>
        </w:rPr>
        <w:t>p.z.p</w:t>
      </w:r>
      <w:proofErr w:type="spellEnd"/>
      <w:r>
        <w:rPr>
          <w:b/>
        </w:rPr>
        <w:t>., oprócz oświadczenia o spełnianiu warunków udziału w postępowaniu należy przedłożyć:</w:t>
      </w:r>
    </w:p>
    <w:p w:rsidR="001F7B3F" w:rsidRDefault="001F7B3F" w:rsidP="001F7B3F">
      <w:pPr>
        <w:tabs>
          <w:tab w:val="left" w:pos="18889"/>
        </w:tabs>
        <w:autoSpaceDE w:val="0"/>
        <w:ind w:left="720"/>
        <w:jc w:val="both"/>
        <w:rPr>
          <w:b/>
        </w:rPr>
      </w:pPr>
    </w:p>
    <w:p w:rsidR="001F7B3F" w:rsidRDefault="001F7B3F" w:rsidP="001F7B3F">
      <w:pPr>
        <w:tabs>
          <w:tab w:val="right" w:pos="9720"/>
          <w:tab w:val="left" w:pos="9900"/>
        </w:tabs>
        <w:ind w:left="360" w:hanging="360"/>
        <w:jc w:val="both"/>
      </w:pPr>
      <w:r>
        <w:t>a) wykaz robót budowlanych w zakresie niezbędnym do wykazania spełniania warunku  wiedzy i doświadczenia, wykonanych</w:t>
      </w:r>
      <w:r>
        <w:rPr>
          <w:b/>
        </w:rPr>
        <w:t xml:space="preserve"> </w:t>
      </w:r>
      <w:r>
        <w:t>w okresie ostatnich trzech lat przed upływem terminu składania ofert, a jeżeli okres prowadzenia działalności jest krótszy - w tym okresie, z podaniem ich rodzaju i wartości, daty i miejsca wykonania oraz załączeniem dokumentu potwierdzającego, że roboty zostały wykonane zgodnie z zasadami sztuki budowlanej i prawidłowo ukończone</w:t>
      </w:r>
    </w:p>
    <w:p w:rsidR="001F7B3F" w:rsidRDefault="001F7B3F" w:rsidP="001F7B3F">
      <w:pPr>
        <w:tabs>
          <w:tab w:val="right" w:pos="360"/>
        </w:tabs>
        <w:autoSpaceDE w:val="0"/>
        <w:jc w:val="both"/>
      </w:pPr>
    </w:p>
    <w:p w:rsidR="001F7B3F" w:rsidRDefault="001F7B3F" w:rsidP="001F7B3F">
      <w:pPr>
        <w:tabs>
          <w:tab w:val="right" w:pos="10080"/>
          <w:tab w:val="left" w:pos="10128"/>
        </w:tabs>
        <w:ind w:left="360" w:hanging="360"/>
        <w:jc w:val="both"/>
        <w:rPr>
          <w:bCs/>
        </w:rPr>
      </w:pPr>
      <w:r>
        <w:t xml:space="preserve">b) </w:t>
      </w:r>
      <w:r>
        <w:rPr>
          <w:bCs/>
        </w:rPr>
        <w:t>wykaz osób, które będą uczestniczyć w wykonywaniu zamówienia, w szczególności odpowiedzialnych za kierowanie robotami budowlanymi, wraz z informacjami na temat ich kwalifikacji zawodowych, doświadczenia i wykształcenia niezbędnych dla wykonania zamówienia, a także zakresu wykonywanych przez nie czynności, oraz informacją o podstawie do dysponowania tymi osobami</w:t>
      </w:r>
    </w:p>
    <w:p w:rsidR="001F7B3F" w:rsidRDefault="001F7B3F" w:rsidP="001F7B3F">
      <w:pPr>
        <w:tabs>
          <w:tab w:val="right" w:pos="10080"/>
          <w:tab w:val="left" w:pos="10128"/>
        </w:tabs>
        <w:ind w:left="360" w:hanging="360"/>
        <w:jc w:val="both"/>
        <w:rPr>
          <w:bCs/>
        </w:rPr>
      </w:pPr>
    </w:p>
    <w:p w:rsidR="001F7B3F" w:rsidRDefault="001F7B3F" w:rsidP="001F7B3F">
      <w:pPr>
        <w:numPr>
          <w:ilvl w:val="0"/>
          <w:numId w:val="30"/>
        </w:numPr>
        <w:tabs>
          <w:tab w:val="clear" w:pos="720"/>
          <w:tab w:val="num" w:pos="426"/>
          <w:tab w:val="right" w:pos="10080"/>
        </w:tabs>
        <w:ind w:left="284" w:hanging="284"/>
        <w:jc w:val="both"/>
      </w:pPr>
      <w:r>
        <w:t>oświadczenie, że osoby, które będą uczestniczyć w wykonywaniu zamówienia, posiadają wymagane uprawnienia, jeżeli ustawy nakładają obowiązek posiadania takich uprawnień,</w:t>
      </w:r>
    </w:p>
    <w:p w:rsidR="001F7B3F" w:rsidRDefault="001F7B3F" w:rsidP="001F7B3F">
      <w:pPr>
        <w:tabs>
          <w:tab w:val="right" w:pos="10080"/>
        </w:tabs>
        <w:ind w:left="360" w:hanging="360"/>
        <w:jc w:val="both"/>
      </w:pPr>
    </w:p>
    <w:p w:rsidR="001F7B3F" w:rsidRDefault="001F7B3F" w:rsidP="001F7B3F">
      <w:pPr>
        <w:tabs>
          <w:tab w:val="right" w:pos="5040"/>
        </w:tabs>
        <w:jc w:val="both"/>
        <w:rPr>
          <w:b/>
        </w:rPr>
      </w:pPr>
      <w:r>
        <w:rPr>
          <w:b/>
        </w:rPr>
        <w:t xml:space="preserve">2. W zakresie potwierdzenia niepodlegania wykluczeniu na podstawie art. 24 ust. 1 </w:t>
      </w:r>
      <w:proofErr w:type="spellStart"/>
      <w:r>
        <w:rPr>
          <w:b/>
        </w:rPr>
        <w:t>p.z.p</w:t>
      </w:r>
      <w:proofErr w:type="spellEnd"/>
      <w:r>
        <w:rPr>
          <w:b/>
        </w:rPr>
        <w:t xml:space="preserve">., należy przedłożyć: </w:t>
      </w:r>
    </w:p>
    <w:p w:rsidR="001F7B3F" w:rsidRDefault="001F7B3F" w:rsidP="001F7B3F">
      <w:pPr>
        <w:autoSpaceDE w:val="0"/>
        <w:jc w:val="both"/>
        <w:rPr>
          <w:b/>
        </w:rPr>
      </w:pPr>
    </w:p>
    <w:p w:rsidR="001F7B3F" w:rsidRDefault="001F7B3F" w:rsidP="001F7B3F">
      <w:pPr>
        <w:autoSpaceDE w:val="0"/>
        <w:ind w:left="360" w:hanging="360"/>
        <w:jc w:val="both"/>
      </w:pPr>
      <w:r>
        <w:t xml:space="preserve">a)  oświadczenie o braku podstaw do wykluczenia </w:t>
      </w:r>
    </w:p>
    <w:p w:rsidR="001F7B3F" w:rsidRDefault="001F7B3F" w:rsidP="001F7B3F">
      <w:pPr>
        <w:autoSpaceDE w:val="0"/>
        <w:jc w:val="both"/>
        <w:rPr>
          <w:b/>
        </w:rPr>
      </w:pPr>
    </w:p>
    <w:p w:rsidR="001F7B3F" w:rsidRDefault="001F7B3F" w:rsidP="001F7B3F">
      <w:pPr>
        <w:tabs>
          <w:tab w:val="right" w:pos="11300"/>
          <w:tab w:val="left" w:pos="11424"/>
        </w:tabs>
        <w:jc w:val="both"/>
      </w:pPr>
      <w:r>
        <w:t xml:space="preserve">b)  aktualny odpis z właściwego rejestru, jeżeli odrębne przepisy wymagają wpisu do rejestru, w celu wykazania braku podstaw do wykluczenia w oparciu o art. 24 ust. 1 </w:t>
      </w:r>
      <w:proofErr w:type="spellStart"/>
      <w:r>
        <w:t>pkt</w:t>
      </w:r>
      <w:proofErr w:type="spellEnd"/>
      <w:r>
        <w:t xml:space="preserve"> 2 </w:t>
      </w:r>
      <w:proofErr w:type="spellStart"/>
      <w:r>
        <w:t>p.z.p</w:t>
      </w:r>
      <w:proofErr w:type="spellEnd"/>
      <w:r>
        <w:t xml:space="preserve">., wystawiony nie wcześniej niż 6 miesięcy przed upływem terminu składania ofert, a w stosunku do osób fizycznych oświadczenie w zakresie art. 24 ust. 1 </w:t>
      </w:r>
      <w:proofErr w:type="spellStart"/>
      <w:r>
        <w:t>pkt</w:t>
      </w:r>
      <w:proofErr w:type="spellEnd"/>
      <w:r>
        <w:t xml:space="preserve"> 2 </w:t>
      </w:r>
      <w:proofErr w:type="spellStart"/>
      <w:r>
        <w:t>p.z.p</w:t>
      </w:r>
      <w:proofErr w:type="spellEnd"/>
      <w:r>
        <w:t>.</w:t>
      </w:r>
    </w:p>
    <w:p w:rsidR="001F7B3F" w:rsidRDefault="001F7B3F" w:rsidP="001F7B3F">
      <w:pPr>
        <w:tabs>
          <w:tab w:val="right" w:pos="4772"/>
          <w:tab w:val="left" w:pos="4896"/>
        </w:tabs>
        <w:jc w:val="both"/>
      </w:pPr>
    </w:p>
    <w:p w:rsidR="001F7B3F" w:rsidRDefault="001F7B3F" w:rsidP="001F7B3F">
      <w:pPr>
        <w:tabs>
          <w:tab w:val="right" w:pos="284"/>
          <w:tab w:val="left" w:pos="408"/>
        </w:tabs>
        <w:jc w:val="both"/>
      </w:pPr>
    </w:p>
    <w:p w:rsidR="001F7B3F" w:rsidRDefault="001F7B3F" w:rsidP="001F7B3F">
      <w:pPr>
        <w:tabs>
          <w:tab w:val="left" w:pos="0"/>
        </w:tabs>
        <w:jc w:val="both"/>
        <w:rPr>
          <w:b/>
        </w:rPr>
      </w:pPr>
      <w:r w:rsidRPr="00D5696D">
        <w:rPr>
          <w:b/>
        </w:rPr>
        <w:t>UWAGA:</w:t>
      </w:r>
      <w:r>
        <w:rPr>
          <w:b/>
        </w:rPr>
        <w:t xml:space="preserve"> Wykonawca powołujący się przy wykazywaniu spełniania warunków udziału w postępowaniu na potencjał innych podmiotów, które będą brały udział w realizacji części zamówienia, przedkłada także dokumenty dotyczące tego podmiotu w zakresie wymaganym dla wykonawcy, określonym w </w:t>
      </w:r>
      <w:proofErr w:type="spellStart"/>
      <w:r>
        <w:rPr>
          <w:b/>
        </w:rPr>
        <w:t>pkt</w:t>
      </w:r>
      <w:proofErr w:type="spellEnd"/>
      <w:r>
        <w:rPr>
          <w:b/>
        </w:rPr>
        <w:t xml:space="preserve"> 2</w:t>
      </w:r>
      <w:r w:rsidRPr="00AC4F74">
        <w:rPr>
          <w:b/>
        </w:rPr>
        <w:t xml:space="preserve">. </w:t>
      </w:r>
    </w:p>
    <w:p w:rsidR="001F7B3F" w:rsidRDefault="001F7B3F" w:rsidP="001F7B3F">
      <w:pPr>
        <w:tabs>
          <w:tab w:val="left" w:pos="0"/>
        </w:tabs>
        <w:jc w:val="both"/>
      </w:pPr>
      <w:r>
        <w:t xml:space="preserve"> </w:t>
      </w:r>
    </w:p>
    <w:p w:rsidR="001F7B3F" w:rsidRDefault="001F7B3F" w:rsidP="001F7B3F">
      <w:pPr>
        <w:spacing w:after="283"/>
        <w:rPr>
          <w:b/>
        </w:rPr>
      </w:pPr>
      <w:r>
        <w:rPr>
          <w:b/>
          <w:bCs/>
        </w:rPr>
        <w:lastRenderedPageBreak/>
        <w:t xml:space="preserve">3. </w:t>
      </w:r>
      <w:r>
        <w:rPr>
          <w:b/>
        </w:rPr>
        <w:t xml:space="preserve">Dokumenty podmiotów zagranicznych. </w:t>
      </w:r>
    </w:p>
    <w:p w:rsidR="001F7B3F" w:rsidRDefault="001F7B3F" w:rsidP="001F7B3F">
      <w:pPr>
        <w:pStyle w:val="Tekstpodstawowy"/>
        <w:spacing w:after="283"/>
      </w:pPr>
      <w:r>
        <w:rPr>
          <w:b/>
        </w:rPr>
        <w:t xml:space="preserve">Wykonawca, który ma siedzibę lub miejsce zamieszkania poza terytorium Rzeczypospolitej Polskiej, składa również oświadczenie i dokumenty takie jak wykonawca mający siedzibę lub miejsce zamieszkania na terytorium Rzeczypospolitej Polskiej, z tym, że zamiast dokumentów, o których mowa w § 9 </w:t>
      </w:r>
      <w:proofErr w:type="spellStart"/>
      <w:r>
        <w:rPr>
          <w:b/>
        </w:rPr>
        <w:t>pkt</w:t>
      </w:r>
      <w:proofErr w:type="spellEnd"/>
      <w:r>
        <w:rPr>
          <w:b/>
        </w:rPr>
        <w:t xml:space="preserve"> 2, </w:t>
      </w:r>
      <w:r>
        <w:t>lit. b) -</w:t>
      </w:r>
      <w:r>
        <w:rPr>
          <w:b/>
        </w:rPr>
        <w:t xml:space="preserve">  </w:t>
      </w:r>
      <w:r>
        <w:rPr>
          <w:rFonts w:eastAsia="Univers-PL"/>
        </w:rPr>
        <w:t>składa dokument lub dokumenty wystawione w kraju, w którym ma siedzibę lub miejsce zamieszkania, potwierdzające odpowiednio, że nie otwarto jego likwidacji ani nie ogłoszono upadłości - wystawiony nie wcześniej niż 6 miesięcy przed upływem terminu składania ofert,,</w:t>
      </w:r>
      <w:r>
        <w:t> </w:t>
      </w:r>
    </w:p>
    <w:p w:rsidR="001F7B3F" w:rsidRPr="00666C02" w:rsidRDefault="001F7B3F" w:rsidP="001F7B3F">
      <w:pPr>
        <w:pStyle w:val="Tekstpodstawowy"/>
        <w:spacing w:after="283"/>
        <w:rPr>
          <w:b/>
        </w:rPr>
      </w:pPr>
      <w:r>
        <w:rPr>
          <w:b/>
        </w:rPr>
        <w:t xml:space="preserve">Uwaga: Jeżeli w miejscu zamieszkania osoby lub w kraju, w którym wykonawca ma siedzibę lub miejsce zamieszkania, nie wydaje się dokumentów </w:t>
      </w:r>
      <w:r>
        <w:rPr>
          <w:rFonts w:eastAsia="Univers-PL"/>
          <w:b/>
        </w:rPr>
        <w:t xml:space="preserve"> potwierdzających odpowiednio, że nie otwarto jego likwidacji ani nie ogłoszono upadłości</w:t>
      </w:r>
      <w:r>
        <w:rPr>
          <w:b/>
        </w:rPr>
        <w:t>, zastępuje je się dokumentem zawierającym oświadczenie złożone przed notariuszem, właściwym organem sądowym, administracyjnym albo organem samorządu zawodowego lub gospodarczego odpowiednio miejsca zamieszkania osoby lub kraju, w którym wykonawca ma siedzibę lub miejsce zamieszkania.</w:t>
      </w:r>
    </w:p>
    <w:p w:rsidR="001F7B3F" w:rsidRDefault="001F7B3F" w:rsidP="001F7B3F">
      <w:pPr>
        <w:tabs>
          <w:tab w:val="left" w:pos="690"/>
        </w:tabs>
        <w:autoSpaceDE w:val="0"/>
        <w:ind w:left="15"/>
        <w:jc w:val="both"/>
        <w:rPr>
          <w:b/>
        </w:rPr>
      </w:pPr>
      <w:r>
        <w:rPr>
          <w:b/>
        </w:rPr>
        <w:t>4. Inne dokumenty nie wymienione w pkt. 1-3</w:t>
      </w:r>
    </w:p>
    <w:p w:rsidR="001F7B3F" w:rsidRDefault="001F7B3F" w:rsidP="001F7B3F">
      <w:pPr>
        <w:spacing w:line="240" w:lineRule="atLeast"/>
        <w:jc w:val="both"/>
        <w:rPr>
          <w:b/>
        </w:rPr>
      </w:pPr>
    </w:p>
    <w:p w:rsidR="001F7B3F" w:rsidRDefault="001F7B3F" w:rsidP="001F7B3F">
      <w:pPr>
        <w:spacing w:line="240" w:lineRule="atLeast"/>
        <w:jc w:val="both"/>
      </w:pPr>
      <w:r w:rsidRPr="00666C02">
        <w:t>a)</w:t>
      </w:r>
      <w:r>
        <w:t xml:space="preserve"> Oświadczenie o spełnianiu warunków udziału w postępowaniu, o których mowa w art. 22 ust. 1 ustawy </w:t>
      </w:r>
      <w:proofErr w:type="spellStart"/>
      <w:r>
        <w:t>p.z.p</w:t>
      </w:r>
      <w:proofErr w:type="spellEnd"/>
      <w:r>
        <w:t>. – wzór oświadczenia stanowi załącznik do SIWZ.</w:t>
      </w:r>
    </w:p>
    <w:p w:rsidR="001F7B3F" w:rsidRDefault="001F7B3F" w:rsidP="001F7B3F">
      <w:pPr>
        <w:spacing w:line="240" w:lineRule="atLeast"/>
        <w:jc w:val="both"/>
        <w:rPr>
          <w:b/>
        </w:rPr>
      </w:pPr>
    </w:p>
    <w:p w:rsidR="001F7B3F" w:rsidRDefault="001F7B3F" w:rsidP="001F7B3F">
      <w:pPr>
        <w:pStyle w:val="Akapitzlist"/>
        <w:numPr>
          <w:ilvl w:val="0"/>
          <w:numId w:val="42"/>
        </w:numPr>
        <w:spacing w:line="240" w:lineRule="atLeast"/>
        <w:ind w:left="0" w:firstLine="0"/>
        <w:jc w:val="both"/>
      </w:pPr>
      <w:r>
        <w:t xml:space="preserve">Wykonawca może polegać na wiedzy i doświadczeniu, potencjale technicznym, osobach zdolnych do wykonania zamówienia lub zdolnościach finansowych innych podmiotów, niezależnie od charakteru prawnego łączących go z nimi stosunków. </w:t>
      </w:r>
      <w:r w:rsidRPr="0039521C">
        <w:rPr>
          <w:b/>
        </w:rPr>
        <w:t>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zamówienia.</w:t>
      </w:r>
      <w:r>
        <w:t xml:space="preserve"> Kopie dokumentów załączonych do oferty dotyczących tych podmiotów są poświadczane za zgodność z oryginałem przez te podmioty.</w:t>
      </w:r>
    </w:p>
    <w:p w:rsidR="001F7B3F" w:rsidRDefault="001F7B3F" w:rsidP="001F7B3F">
      <w:pPr>
        <w:pStyle w:val="Akapitzlist"/>
        <w:spacing w:line="240" w:lineRule="atLeast"/>
        <w:ind w:left="720"/>
        <w:jc w:val="both"/>
      </w:pPr>
    </w:p>
    <w:p w:rsidR="001F7B3F" w:rsidRDefault="001F7B3F" w:rsidP="001F7B3F">
      <w:pPr>
        <w:jc w:val="center"/>
        <w:rPr>
          <w:b/>
          <w:bCs/>
          <w:i/>
          <w:iCs/>
        </w:rPr>
      </w:pPr>
      <w:r>
        <w:rPr>
          <w:b/>
          <w:bCs/>
          <w:i/>
          <w:iCs/>
        </w:rPr>
        <w:t>§ 10</w:t>
      </w:r>
    </w:p>
    <w:p w:rsidR="001F7B3F" w:rsidRDefault="001F7B3F" w:rsidP="001F7B3F">
      <w:pPr>
        <w:jc w:val="center"/>
        <w:rPr>
          <w:b/>
        </w:rPr>
      </w:pPr>
      <w:r>
        <w:rPr>
          <w:b/>
        </w:rPr>
        <w:t>Inne oświadczenia i dokumenty, które wykonawca zobowiązany jest załączyć do oferty pod rygorem jej odrzucenia.</w:t>
      </w:r>
    </w:p>
    <w:p w:rsidR="001F7B3F" w:rsidRDefault="001F7B3F" w:rsidP="001F7B3F">
      <w:pPr>
        <w:jc w:val="center"/>
        <w:rPr>
          <w:b/>
          <w:bCs/>
        </w:rPr>
      </w:pPr>
    </w:p>
    <w:p w:rsidR="001F7B3F" w:rsidRPr="004C26CA" w:rsidRDefault="001F7B3F" w:rsidP="001F7B3F">
      <w:pPr>
        <w:pStyle w:val="Tekstpodstawowy"/>
        <w:spacing w:after="283"/>
        <w:rPr>
          <w:rFonts w:eastAsia="Univers-PL" w:cs="Univers-PL"/>
        </w:rPr>
      </w:pPr>
      <w:r w:rsidRPr="004C26CA">
        <w:rPr>
          <w:rFonts w:eastAsia="Univers-PL" w:cs="Univers-PL"/>
        </w:rPr>
        <w:t>Wadium w formie niepieniężnej -</w:t>
      </w:r>
      <w:r w:rsidRPr="004C26CA">
        <w:rPr>
          <w:rFonts w:eastAsia="Univers-PL" w:cs="Univers-PL"/>
          <w:bCs/>
        </w:rPr>
        <w:t xml:space="preserve"> </w:t>
      </w:r>
      <w:r w:rsidRPr="004C26CA">
        <w:rPr>
          <w:rFonts w:eastAsia="Univers-PL" w:cs="Univers-PL"/>
          <w:b/>
          <w:bCs/>
        </w:rPr>
        <w:t>oryginał dokumentu</w:t>
      </w:r>
      <w:r w:rsidRPr="004C26CA">
        <w:rPr>
          <w:rFonts w:eastAsia="Univers-PL" w:cs="Univers-PL"/>
        </w:rPr>
        <w:t>, tj.:</w:t>
      </w:r>
    </w:p>
    <w:p w:rsidR="001F7B3F" w:rsidRPr="004C26CA" w:rsidRDefault="001F7B3F" w:rsidP="001F7B3F">
      <w:pPr>
        <w:tabs>
          <w:tab w:val="left" w:pos="13710"/>
          <w:tab w:val="left" w:pos="16560"/>
          <w:tab w:val="left" w:pos="16740"/>
        </w:tabs>
        <w:spacing w:line="240" w:lineRule="atLeast"/>
        <w:jc w:val="both"/>
      </w:pPr>
      <w:r w:rsidRPr="004C26CA">
        <w:t>- poręczenia bankowego lub poręczenia spółdzielczej kasy oszczędnościowo-kredytowej,</w:t>
      </w:r>
      <w:r w:rsidRPr="004C26CA">
        <w:br/>
        <w:t xml:space="preserve">z tym że poręczenie kasy jest zawsze poręczeniem pieniężnym; </w:t>
      </w:r>
    </w:p>
    <w:p w:rsidR="001F7B3F" w:rsidRPr="004C26CA" w:rsidRDefault="001F7B3F" w:rsidP="001F7B3F">
      <w:pPr>
        <w:tabs>
          <w:tab w:val="left" w:pos="13680"/>
          <w:tab w:val="left" w:pos="16560"/>
          <w:tab w:val="left" w:pos="16740"/>
        </w:tabs>
        <w:spacing w:line="240" w:lineRule="atLeast"/>
        <w:jc w:val="both"/>
      </w:pPr>
      <w:r w:rsidRPr="004C26CA">
        <w:t>- gwarancji bankowej;</w:t>
      </w:r>
    </w:p>
    <w:p w:rsidR="001F7B3F" w:rsidRPr="004C26CA" w:rsidRDefault="001F7B3F" w:rsidP="001F7B3F">
      <w:pPr>
        <w:tabs>
          <w:tab w:val="left" w:pos="13710"/>
          <w:tab w:val="left" w:pos="16560"/>
          <w:tab w:val="left" w:pos="16740"/>
        </w:tabs>
        <w:spacing w:line="240" w:lineRule="atLeast"/>
        <w:jc w:val="both"/>
      </w:pPr>
      <w:r w:rsidRPr="004C26CA">
        <w:t>- gwarancji ubezpieczeniowej lub</w:t>
      </w:r>
    </w:p>
    <w:p w:rsidR="001F7B3F" w:rsidRPr="004C26CA" w:rsidRDefault="001F7B3F" w:rsidP="001F7B3F">
      <w:pPr>
        <w:tabs>
          <w:tab w:val="left" w:pos="13710"/>
          <w:tab w:val="left" w:pos="16560"/>
          <w:tab w:val="left" w:pos="16740"/>
        </w:tabs>
        <w:spacing w:line="240" w:lineRule="atLeast"/>
        <w:jc w:val="both"/>
      </w:pPr>
      <w:r w:rsidRPr="004C26CA">
        <w:t xml:space="preserve">- poręczenia udzielanego przez podmioty, o których mowa w art. 6b ust. 5 </w:t>
      </w:r>
      <w:proofErr w:type="spellStart"/>
      <w:r w:rsidRPr="004C26CA">
        <w:t>pkt</w:t>
      </w:r>
      <w:proofErr w:type="spellEnd"/>
      <w:r w:rsidRPr="004C26CA">
        <w:t xml:space="preserve"> 2 ustawy z dnia 9 listopada 2000 r. o utworzeniu Polskiej Agencji Rozwoju Przedsiębiorczości</w:t>
      </w:r>
      <w:r w:rsidRPr="004C26CA">
        <w:br/>
        <w:t>(</w:t>
      </w:r>
      <w:proofErr w:type="spellStart"/>
      <w:r w:rsidRPr="004C26CA">
        <w:t>Dz.U</w:t>
      </w:r>
      <w:proofErr w:type="spellEnd"/>
      <w:r w:rsidRPr="004C26CA">
        <w:t xml:space="preserve">. Nr 109, poz. 1158 z późniejszymi zmianami). </w:t>
      </w:r>
    </w:p>
    <w:p w:rsidR="001F7B3F" w:rsidRPr="004C26CA" w:rsidRDefault="001F7B3F" w:rsidP="001F7B3F">
      <w:pPr>
        <w:tabs>
          <w:tab w:val="left" w:pos="4860"/>
          <w:tab w:val="left" w:pos="6300"/>
        </w:tabs>
        <w:spacing w:line="240" w:lineRule="atLeast"/>
        <w:jc w:val="both"/>
      </w:pPr>
      <w:r w:rsidRPr="004C26CA">
        <w:t xml:space="preserve">Zamawiający zwracając wadium w trybie art. 46 ustawy </w:t>
      </w:r>
      <w:proofErr w:type="spellStart"/>
      <w:r w:rsidRPr="004C26CA">
        <w:t>p.z.p</w:t>
      </w:r>
      <w:proofErr w:type="spellEnd"/>
      <w:r w:rsidRPr="004C26CA">
        <w:t xml:space="preserve">. zwróci jednocześnie oryginał dokumentu wadium. W dokumentacji przetargowej zostanie poświadczona </w:t>
      </w:r>
      <w:r w:rsidRPr="008D78FD">
        <w:rPr>
          <w:i/>
        </w:rPr>
        <w:t>„za zgodność z oryginałem”</w:t>
      </w:r>
      <w:r w:rsidRPr="004C26CA">
        <w:t xml:space="preserve"> kserokopia zwróconego dokumentu wadium wraz z adnotacją o podstawie i terminie zwrotu oryginału.</w:t>
      </w:r>
    </w:p>
    <w:p w:rsidR="001F7B3F" w:rsidRPr="00EC0921" w:rsidRDefault="001F7B3F" w:rsidP="001F7B3F">
      <w:pPr>
        <w:tabs>
          <w:tab w:val="left" w:pos="4882"/>
          <w:tab w:val="left" w:pos="6322"/>
        </w:tabs>
        <w:jc w:val="both"/>
      </w:pPr>
      <w:r w:rsidRPr="004C26CA">
        <w:t xml:space="preserve">Wobec powyższego </w:t>
      </w:r>
      <w:r w:rsidRPr="008D78FD">
        <w:rPr>
          <w:b/>
        </w:rPr>
        <w:t>zaleca się nie spinać w sposób trwały dokumentu wadium z ofertą</w:t>
      </w:r>
      <w:r w:rsidRPr="004C26CA">
        <w:t>.</w:t>
      </w:r>
    </w:p>
    <w:p w:rsidR="001F7B3F" w:rsidRDefault="001F7B3F" w:rsidP="001F7B3F">
      <w:pPr>
        <w:jc w:val="center"/>
        <w:rPr>
          <w:b/>
          <w:bCs/>
          <w:i/>
          <w:iCs/>
        </w:rPr>
      </w:pPr>
    </w:p>
    <w:p w:rsidR="001F7B3F" w:rsidRDefault="001F7B3F" w:rsidP="001F7B3F">
      <w:pPr>
        <w:jc w:val="center"/>
        <w:rPr>
          <w:b/>
          <w:bCs/>
          <w:i/>
          <w:iCs/>
        </w:rPr>
      </w:pPr>
      <w:r>
        <w:rPr>
          <w:b/>
          <w:bCs/>
          <w:i/>
          <w:iCs/>
        </w:rPr>
        <w:t>§ 10a</w:t>
      </w:r>
    </w:p>
    <w:p w:rsidR="001F7B3F" w:rsidRDefault="001F7B3F" w:rsidP="001F7B3F">
      <w:pPr>
        <w:jc w:val="center"/>
        <w:rPr>
          <w:b/>
          <w:bCs/>
          <w:i/>
        </w:rPr>
      </w:pPr>
      <w:r>
        <w:rPr>
          <w:b/>
          <w:bCs/>
          <w:i/>
        </w:rPr>
        <w:t>Informacja dla  wykonawców wspólnie ubiegający się o udzielenie zamówienia</w:t>
      </w:r>
    </w:p>
    <w:p w:rsidR="001F7B3F" w:rsidRDefault="001F7B3F" w:rsidP="001F7B3F">
      <w:pPr>
        <w:jc w:val="both"/>
        <w:rPr>
          <w:b/>
          <w:bCs/>
          <w:i/>
          <w:iCs/>
        </w:rPr>
      </w:pPr>
    </w:p>
    <w:p w:rsidR="001F7B3F" w:rsidRDefault="001F7B3F" w:rsidP="001F7B3F">
      <w:pPr>
        <w:jc w:val="both"/>
        <w:rPr>
          <w:b/>
        </w:rPr>
      </w:pPr>
      <w:r>
        <w:rPr>
          <w:b/>
        </w:rPr>
        <w:t xml:space="preserve"> 1. </w:t>
      </w:r>
      <w:r>
        <w:rPr>
          <w:b/>
          <w:bCs/>
        </w:rPr>
        <w:t>Wykonawcy wspólnie ubiegający się o udzielenie zamówienia</w:t>
      </w:r>
      <w:r>
        <w:rPr>
          <w:b/>
        </w:rPr>
        <w:t xml:space="preserve"> zobowiązani są załączyć do oferty:</w:t>
      </w:r>
    </w:p>
    <w:p w:rsidR="001F7B3F" w:rsidRDefault="001F7B3F" w:rsidP="001F7B3F">
      <w:pPr>
        <w:jc w:val="both"/>
      </w:pPr>
      <w:r>
        <w:rPr>
          <w:bCs/>
        </w:rPr>
        <w:t xml:space="preserve"> </w:t>
      </w:r>
      <w:r>
        <w:rPr>
          <w:b/>
          <w:bCs/>
        </w:rPr>
        <w:t>–</w:t>
      </w:r>
      <w:r>
        <w:t xml:space="preserve"> pełnomocnictwo </w:t>
      </w:r>
      <w:r>
        <w:rPr>
          <w:b/>
          <w:bCs/>
        </w:rPr>
        <w:t xml:space="preserve">(składają wykonawcy wspólnie ubiegający się o udzielenie zamówienia </w:t>
      </w:r>
      <w:r>
        <w:rPr>
          <w:bCs/>
        </w:rPr>
        <w:t>np. konsorcjum, spółka cywilna</w:t>
      </w:r>
      <w:r>
        <w:rPr>
          <w:b/>
          <w:bCs/>
        </w:rPr>
        <w:t>)</w:t>
      </w:r>
      <w:r>
        <w:t>, o treści zgodnej ze wzorem załączonym do SIWZ.</w:t>
      </w:r>
    </w:p>
    <w:p w:rsidR="001F7B3F" w:rsidRPr="00F947E8" w:rsidRDefault="001F7B3F" w:rsidP="001F7B3F">
      <w:pPr>
        <w:jc w:val="both"/>
      </w:pPr>
      <w:r>
        <w:t xml:space="preserve">Brak w ofercie ww. załącznika lub jego nie uzupełnienie, </w:t>
      </w:r>
      <w:r>
        <w:rPr>
          <w:b/>
        </w:rPr>
        <w:t>we wskazanym przez Zamawiającego terminie</w:t>
      </w:r>
      <w:r>
        <w:t xml:space="preserve">, w trybie art. 26 ust. 3 </w:t>
      </w:r>
      <w:proofErr w:type="spellStart"/>
      <w:r>
        <w:t>p.z.p</w:t>
      </w:r>
      <w:proofErr w:type="spellEnd"/>
      <w:r>
        <w:t>.</w:t>
      </w:r>
    </w:p>
    <w:p w:rsidR="001F7B3F" w:rsidRDefault="001F7B3F" w:rsidP="001F7B3F">
      <w:pPr>
        <w:jc w:val="center"/>
        <w:rPr>
          <w:b/>
          <w:bCs/>
          <w:i/>
          <w:iCs/>
        </w:rPr>
      </w:pPr>
      <w:r>
        <w:rPr>
          <w:b/>
          <w:bCs/>
          <w:i/>
          <w:iCs/>
        </w:rPr>
        <w:t>§ 11</w:t>
      </w:r>
    </w:p>
    <w:p w:rsidR="001F7B3F" w:rsidRDefault="001F7B3F" w:rsidP="001F7B3F">
      <w:pPr>
        <w:pStyle w:val="Tekstpodstawowy21"/>
      </w:pPr>
      <w:r>
        <w:t>Informacja o sposobie porozumiewania się Zamawiającego z wykonawcami oraz przekazywania oświadczeń lub dokumentów, a także wskazanie osób uprawnionych</w:t>
      </w:r>
      <w:r>
        <w:br/>
        <w:t>do porozumiewania się z wykonawcami.</w:t>
      </w:r>
    </w:p>
    <w:p w:rsidR="001F7B3F" w:rsidRDefault="001F7B3F" w:rsidP="001F7B3F">
      <w:pPr>
        <w:jc w:val="both"/>
      </w:pPr>
    </w:p>
    <w:p w:rsidR="001F7B3F" w:rsidRDefault="001F7B3F" w:rsidP="001F7B3F">
      <w:pPr>
        <w:numPr>
          <w:ilvl w:val="0"/>
          <w:numId w:val="2"/>
        </w:numPr>
        <w:tabs>
          <w:tab w:val="clear" w:pos="720"/>
          <w:tab w:val="num" w:pos="284"/>
          <w:tab w:val="left" w:pos="12600"/>
          <w:tab w:val="left" w:pos="12742"/>
        </w:tabs>
        <w:spacing w:line="240" w:lineRule="atLeast"/>
        <w:ind w:left="0" w:firstLine="0"/>
        <w:jc w:val="both"/>
      </w:pPr>
      <w:r>
        <w:t xml:space="preserve">Postępowanie o udzielenie zamówienia prowadzi się z zachowaniem formy pisemnej. W toku niniejszego postępowania o udzielenie zamówienia publicznego oświadczenia, wnioski,  zawiadomienia oraz informacje Zamawiający i wykonawcy przekazują pisemnie. Zamawiający dopuszcza ich przekazywanie za pomocą faksu lub drogą elektroniczną. Z zastrzeżeniem </w:t>
      </w:r>
      <w:proofErr w:type="spellStart"/>
      <w:r>
        <w:t>pkt</w:t>
      </w:r>
      <w:proofErr w:type="spellEnd"/>
      <w:r>
        <w:t xml:space="preserve"> 2, przekazanie oświadczeń, wniosków, zawiadomień lub informacji, za pomocą faksu lub drogą elektroniczną uważa się za złożone w terminie, jeżeli ich treść dotarła do adresata przed upływem terminu i została niezwłocznie potwierdzona w formie pisemnej. </w:t>
      </w:r>
    </w:p>
    <w:p w:rsidR="001F7B3F" w:rsidRDefault="001F7B3F" w:rsidP="001F7B3F">
      <w:pPr>
        <w:numPr>
          <w:ilvl w:val="0"/>
          <w:numId w:val="2"/>
        </w:numPr>
        <w:tabs>
          <w:tab w:val="clear" w:pos="720"/>
          <w:tab w:val="num" w:pos="284"/>
          <w:tab w:val="left" w:pos="12600"/>
          <w:tab w:val="left" w:pos="12742"/>
        </w:tabs>
        <w:spacing w:line="240" w:lineRule="atLeast"/>
        <w:ind w:left="0" w:firstLine="0"/>
        <w:jc w:val="both"/>
        <w:rPr>
          <w:b/>
        </w:rPr>
      </w:pPr>
      <w:r>
        <w:rPr>
          <w:b/>
        </w:rPr>
        <w:t xml:space="preserve">Uzupełnienia dokumentów, oświadczeń lub pełnomocnictw dokonywane na skutek wezwania w trybie art. 26 ust. 3 </w:t>
      </w:r>
      <w:proofErr w:type="spellStart"/>
      <w:r>
        <w:rPr>
          <w:b/>
        </w:rPr>
        <w:t>p.z.p</w:t>
      </w:r>
      <w:proofErr w:type="spellEnd"/>
      <w:r>
        <w:rPr>
          <w:b/>
        </w:rPr>
        <w:t xml:space="preserve">., wyjaśnienia udzielone w trybie art. 90 ust 1 </w:t>
      </w:r>
      <w:proofErr w:type="spellStart"/>
      <w:r>
        <w:rPr>
          <w:b/>
        </w:rPr>
        <w:t>p.z.p</w:t>
      </w:r>
      <w:proofErr w:type="spellEnd"/>
      <w:r>
        <w:rPr>
          <w:b/>
        </w:rPr>
        <w:t xml:space="preserve">., wyjaśnienia wykonawców dotyczące treści oferty w tym dotyczące ceny ofertowej, wyrażenie zgody na poprawienie omyłki o której mowa w art. 87 ust. 2 </w:t>
      </w:r>
      <w:proofErr w:type="spellStart"/>
      <w:r>
        <w:rPr>
          <w:b/>
        </w:rPr>
        <w:t>pkt</w:t>
      </w:r>
      <w:proofErr w:type="spellEnd"/>
      <w:r>
        <w:rPr>
          <w:b/>
        </w:rPr>
        <w:t xml:space="preserve"> 3 </w:t>
      </w:r>
      <w:proofErr w:type="spellStart"/>
      <w:r>
        <w:rPr>
          <w:b/>
        </w:rPr>
        <w:t>p.z.p</w:t>
      </w:r>
      <w:proofErr w:type="spellEnd"/>
      <w:r>
        <w:rPr>
          <w:b/>
        </w:rPr>
        <w:t>. dla swej skuteczności powinny przed upływem terminów wyznaczonych przez Zamawiającego zostać dostarczone:</w:t>
      </w:r>
    </w:p>
    <w:p w:rsidR="001F7B3F" w:rsidRDefault="001F7B3F" w:rsidP="001F7B3F">
      <w:pPr>
        <w:numPr>
          <w:ilvl w:val="0"/>
          <w:numId w:val="13"/>
        </w:numPr>
        <w:spacing w:line="240" w:lineRule="atLeast"/>
        <w:jc w:val="both"/>
        <w:rPr>
          <w:b/>
        </w:rPr>
      </w:pPr>
      <w:r>
        <w:rPr>
          <w:b/>
        </w:rPr>
        <w:t>w formie pisemnej, lub</w:t>
      </w:r>
    </w:p>
    <w:p w:rsidR="001F7B3F" w:rsidRDefault="001F7B3F" w:rsidP="001F7B3F">
      <w:pPr>
        <w:numPr>
          <w:ilvl w:val="0"/>
          <w:numId w:val="13"/>
        </w:numPr>
        <w:spacing w:line="240" w:lineRule="atLeast"/>
        <w:jc w:val="both"/>
        <w:rPr>
          <w:b/>
        </w:rPr>
      </w:pPr>
      <w:r>
        <w:rPr>
          <w:b/>
        </w:rPr>
        <w:t xml:space="preserve">drogą faksową oraz dostarczone w formie pisemnej najpóźniej następnego dnia roboczego (dni pracy Urzędu Gminy) po upływie wyznaczonego terminu. </w:t>
      </w:r>
    </w:p>
    <w:p w:rsidR="001F7B3F" w:rsidRDefault="001F7B3F" w:rsidP="001F7B3F">
      <w:pPr>
        <w:numPr>
          <w:ilvl w:val="0"/>
          <w:numId w:val="2"/>
        </w:numPr>
        <w:tabs>
          <w:tab w:val="clear" w:pos="720"/>
          <w:tab w:val="num" w:pos="284"/>
          <w:tab w:val="left" w:pos="12600"/>
          <w:tab w:val="left" w:pos="12742"/>
        </w:tabs>
        <w:spacing w:line="240" w:lineRule="atLeast"/>
        <w:ind w:left="0" w:firstLine="0"/>
        <w:jc w:val="both"/>
      </w:pPr>
      <w:r>
        <w:t>Jeżeli wykonawca lub zamawiający przekazują oświadczenia, zawiadomienia, wnioski oraz informacje, faksem, drogą elektroniczną, każda ze stron na żądanie drugiej niezwłocznie potwierdza fakt ich otrzymania.</w:t>
      </w:r>
    </w:p>
    <w:p w:rsidR="001F7B3F" w:rsidRDefault="001F7B3F" w:rsidP="001F7B3F">
      <w:pPr>
        <w:tabs>
          <w:tab w:val="num" w:pos="284"/>
          <w:tab w:val="left" w:pos="7560"/>
          <w:tab w:val="left" w:pos="7702"/>
        </w:tabs>
        <w:spacing w:line="240" w:lineRule="atLeast"/>
        <w:jc w:val="both"/>
        <w:rPr>
          <w:b/>
          <w:bCs/>
          <w:i/>
          <w:iCs/>
        </w:rPr>
      </w:pPr>
      <w:r>
        <w:rPr>
          <w:b/>
          <w:bCs/>
          <w:i/>
          <w:iCs/>
        </w:rPr>
        <w:t>UWAGA! Zamawiający zamierza przekazywać oświadczenia, zawiadomienia, wnioski oraz informacje drogą elektroniczną. Wykonawca obowiązany jest każdorazowo potwierdzać otrzymanie korespondencji drogą elektroniczną na pocztę e-mail. Potwierdzenie  otrzymania korespondencji przez Wykonawcę lub informacja z serwera poczty e-mail o dostarczeniu (zapisaniu na serwerze poczty e-mail Wykonawcy)  korespondencji Zamawiający uzna za datę otrzymania oświadczenia, zawiadomienia, wniosku lub informacji.</w:t>
      </w:r>
    </w:p>
    <w:p w:rsidR="001F7B3F" w:rsidRDefault="001F7B3F" w:rsidP="001F7B3F">
      <w:pPr>
        <w:numPr>
          <w:ilvl w:val="0"/>
          <w:numId w:val="2"/>
        </w:numPr>
        <w:tabs>
          <w:tab w:val="clear" w:pos="720"/>
          <w:tab w:val="num" w:pos="284"/>
          <w:tab w:val="left" w:pos="12600"/>
          <w:tab w:val="left" w:pos="12742"/>
        </w:tabs>
        <w:spacing w:line="240" w:lineRule="atLeast"/>
        <w:ind w:left="0" w:firstLine="0"/>
        <w:jc w:val="both"/>
      </w:pPr>
      <w:r>
        <w:t xml:space="preserve">Numery telefonu i faksu oraz adres e-mail są wskazane </w:t>
      </w:r>
      <w:r>
        <w:rPr>
          <w:b/>
          <w:bCs/>
        </w:rPr>
        <w:t>w § 1 niniejszej SIWZ</w:t>
      </w:r>
      <w:r>
        <w:t>.</w:t>
      </w:r>
    </w:p>
    <w:p w:rsidR="001F7B3F" w:rsidRDefault="001F7B3F" w:rsidP="001F7B3F">
      <w:pPr>
        <w:numPr>
          <w:ilvl w:val="0"/>
          <w:numId w:val="2"/>
        </w:numPr>
        <w:tabs>
          <w:tab w:val="clear" w:pos="720"/>
          <w:tab w:val="num" w:pos="284"/>
          <w:tab w:val="left" w:pos="12600"/>
          <w:tab w:val="left" w:pos="12742"/>
        </w:tabs>
        <w:spacing w:line="240" w:lineRule="atLeast"/>
        <w:ind w:left="0" w:firstLine="0"/>
        <w:jc w:val="both"/>
        <w:rPr>
          <w:bCs/>
        </w:rPr>
      </w:pPr>
      <w:r>
        <w:rPr>
          <w:bCs/>
        </w:rPr>
        <w:t>Tryb udzielania wyjaśnień:</w:t>
      </w:r>
    </w:p>
    <w:p w:rsidR="001F7B3F" w:rsidRDefault="001F7B3F" w:rsidP="001F7B3F">
      <w:pPr>
        <w:pStyle w:val="Tekstpodstawowywcity"/>
        <w:numPr>
          <w:ilvl w:val="1"/>
          <w:numId w:val="10"/>
        </w:numPr>
      </w:pPr>
      <w:r>
        <w:t>Każdy wykonawca ma prawo zwrócić się do Zamawiającego o wyjaśnienie treści Specyfikacji Istotnych Warunków Zamówienia. Zamawiający jest obowiązany niezwłocznie udzielić wyjaśnień, nie później niż na dwa dni przed upływem terminu składania ofert pod warunkiem że wniosek o wyjaśnienie treści specyfikacji istotnych warunków zamówienia wpłynął do zamawiającego nie później niż do końca dnia, w którym upływa połowa wyznaczonego terminu składania ofert.</w:t>
      </w:r>
    </w:p>
    <w:p w:rsidR="001F7B3F" w:rsidRDefault="001F7B3F" w:rsidP="001F7B3F">
      <w:pPr>
        <w:pStyle w:val="Tekstpodstawowywcity"/>
        <w:numPr>
          <w:ilvl w:val="1"/>
          <w:numId w:val="10"/>
        </w:numPr>
      </w:pPr>
      <w:r>
        <w:t xml:space="preserve"> Jeżeli wniosek o wyjaśnienie treści specyfikacji istotnych warunków zamówienia wpłynął po upływie terminu składania wniosku, o którym mowa w </w:t>
      </w:r>
      <w:proofErr w:type="spellStart"/>
      <w:r>
        <w:t>pkt</w:t>
      </w:r>
      <w:proofErr w:type="spellEnd"/>
      <w:r>
        <w:t xml:space="preserve"> 5.1., lub dotyczy udzielonych wyjaśnień, zamawiający może udzielić wyjaśnień albo pozostawić wniosek bez rozpoznania.</w:t>
      </w:r>
    </w:p>
    <w:p w:rsidR="001F7B3F" w:rsidRDefault="001F7B3F" w:rsidP="001F7B3F">
      <w:pPr>
        <w:pStyle w:val="Tekstpodstawowywcity"/>
        <w:numPr>
          <w:ilvl w:val="1"/>
          <w:numId w:val="10"/>
        </w:numPr>
      </w:pPr>
      <w:r>
        <w:t xml:space="preserve"> Przedłużenie terminu składania ofert nie wpływa na bieg terminu składania wniosku, o którym mowa w </w:t>
      </w:r>
      <w:proofErr w:type="spellStart"/>
      <w:r>
        <w:t>pkt</w:t>
      </w:r>
      <w:proofErr w:type="spellEnd"/>
      <w:r>
        <w:t xml:space="preserve"> 5.1.</w:t>
      </w:r>
    </w:p>
    <w:p w:rsidR="001F7B3F" w:rsidRDefault="001F7B3F" w:rsidP="001F7B3F">
      <w:pPr>
        <w:pStyle w:val="Tekstpodstawowywcity"/>
        <w:numPr>
          <w:ilvl w:val="1"/>
          <w:numId w:val="10"/>
        </w:numPr>
      </w:pPr>
      <w:r>
        <w:t xml:space="preserve">Zamawiający jednocześnie przekazuje treść wyjaśnienia wszystkim wykonawcom, którym doręczono Specyfikację Istotnych Warunków Zamówienia, bez ujawniania źródła zapytania oraz udostępnia na stronie internetowej, na której jest zamieszczona Specyfikacja. </w:t>
      </w:r>
    </w:p>
    <w:p w:rsidR="001F7B3F" w:rsidRDefault="001F7B3F" w:rsidP="001F7B3F">
      <w:pPr>
        <w:jc w:val="both"/>
      </w:pPr>
      <w:r>
        <w:rPr>
          <w:b/>
        </w:rPr>
        <w:lastRenderedPageBreak/>
        <w:t>6.</w:t>
      </w:r>
      <w:r>
        <w:t xml:space="preserve"> Osoby uprawnione do porozumiewania się z wykonawcami:</w:t>
      </w:r>
    </w:p>
    <w:p w:rsidR="001F7B3F" w:rsidRDefault="001F7B3F" w:rsidP="001F7B3F">
      <w:r>
        <w:rPr>
          <w:bCs/>
        </w:rPr>
        <w:t xml:space="preserve">         </w:t>
      </w:r>
      <w:r>
        <w:rPr>
          <w:b/>
          <w:bCs/>
        </w:rPr>
        <w:t xml:space="preserve"> </w:t>
      </w:r>
      <w:r w:rsidRPr="00273B11">
        <w:rPr>
          <w:bCs/>
        </w:rPr>
        <w:t xml:space="preserve">Marzena </w:t>
      </w:r>
      <w:proofErr w:type="spellStart"/>
      <w:r w:rsidRPr="00273B11">
        <w:rPr>
          <w:bCs/>
        </w:rPr>
        <w:t>Dziewit</w:t>
      </w:r>
      <w:proofErr w:type="spellEnd"/>
      <w:r w:rsidRPr="00273B11">
        <w:rPr>
          <w:bCs/>
        </w:rPr>
        <w:t xml:space="preserve"> </w:t>
      </w:r>
      <w:r w:rsidRPr="00273B11">
        <w:t>–</w:t>
      </w:r>
      <w:r>
        <w:t xml:space="preserve"> Kierownik Referatu Inwestycji, Rozwoju i Ochrony Środowiska,   </w:t>
      </w:r>
    </w:p>
    <w:p w:rsidR="001F7B3F" w:rsidRDefault="001F7B3F" w:rsidP="001F7B3F">
      <w:r>
        <w:t xml:space="preserve">          pok. nr 12  (I piętro, UG Wolanów; ul. Radomska 20); tel. (48) </w:t>
      </w:r>
      <w:r>
        <w:rPr>
          <w:color w:val="000000"/>
        </w:rPr>
        <w:t>618-60-20 w. 36</w:t>
      </w:r>
      <w:r>
        <w:t xml:space="preserve">  </w:t>
      </w:r>
    </w:p>
    <w:p w:rsidR="001F7B3F" w:rsidRPr="00872E47" w:rsidRDefault="001F7B3F" w:rsidP="001F7B3F">
      <w:r w:rsidRPr="00872E47">
        <w:t xml:space="preserve">          e-mail: m.dziewit@wolanow.pl</w:t>
      </w:r>
    </w:p>
    <w:p w:rsidR="001F7B3F" w:rsidRDefault="001F7B3F" w:rsidP="001F7B3F">
      <w:r w:rsidRPr="00872E47">
        <w:t xml:space="preserve">          </w:t>
      </w:r>
      <w:r>
        <w:t xml:space="preserve">Mieczysław Pisarek – Inspektor w Referacie Inwestycji, Rozwoju i Ochrony Środowiska, </w:t>
      </w:r>
    </w:p>
    <w:p w:rsidR="001F7B3F" w:rsidRPr="006509F2" w:rsidRDefault="001F7B3F" w:rsidP="001F7B3F">
      <w:pPr>
        <w:rPr>
          <w:lang w:val="en-US"/>
        </w:rPr>
      </w:pPr>
      <w:r>
        <w:t xml:space="preserve">          pok. nr 12 (I piętro, UG Wolanów; ul. </w:t>
      </w:r>
      <w:proofErr w:type="spellStart"/>
      <w:r w:rsidRPr="006509F2">
        <w:rPr>
          <w:lang w:val="en-US"/>
        </w:rPr>
        <w:t>Radomska</w:t>
      </w:r>
      <w:proofErr w:type="spellEnd"/>
      <w:r w:rsidRPr="006509F2">
        <w:rPr>
          <w:lang w:val="en-US"/>
        </w:rPr>
        <w:t xml:space="preserve"> 20); tel. (48) </w:t>
      </w:r>
      <w:r w:rsidRPr="006509F2">
        <w:rPr>
          <w:color w:val="000000"/>
          <w:lang w:val="en-US"/>
        </w:rPr>
        <w:t>618-60-20 w. 36</w:t>
      </w:r>
    </w:p>
    <w:p w:rsidR="001F7B3F" w:rsidRPr="006509F2" w:rsidRDefault="001F7B3F" w:rsidP="001F7B3F">
      <w:pPr>
        <w:rPr>
          <w:lang w:val="en-US"/>
        </w:rPr>
      </w:pPr>
      <w:r w:rsidRPr="006509F2">
        <w:rPr>
          <w:color w:val="000000"/>
          <w:lang w:val="en-US"/>
        </w:rPr>
        <w:t xml:space="preserve">         e-mail: m.pisarek@wolanow.pl</w:t>
      </w:r>
    </w:p>
    <w:p w:rsidR="001F7B3F" w:rsidRPr="006509F2" w:rsidRDefault="001F7B3F" w:rsidP="001F7B3F">
      <w:pPr>
        <w:ind w:firstLine="360"/>
        <w:jc w:val="center"/>
        <w:rPr>
          <w:b/>
          <w:i/>
          <w:lang w:val="en-US"/>
        </w:rPr>
      </w:pPr>
      <w:r w:rsidRPr="006509F2">
        <w:rPr>
          <w:b/>
          <w:i/>
          <w:lang w:val="en-US"/>
        </w:rPr>
        <w:t xml:space="preserve">§ 11a </w:t>
      </w:r>
    </w:p>
    <w:p w:rsidR="001F7B3F" w:rsidRDefault="001F7B3F" w:rsidP="001F7B3F">
      <w:pPr>
        <w:ind w:firstLine="360"/>
        <w:jc w:val="center"/>
        <w:rPr>
          <w:b/>
          <w:i/>
        </w:rPr>
      </w:pPr>
      <w:r>
        <w:rPr>
          <w:b/>
          <w:i/>
        </w:rPr>
        <w:t xml:space="preserve">Informacja o  sposobie udostępniania protokołu z postępowania </w:t>
      </w:r>
    </w:p>
    <w:p w:rsidR="001F7B3F" w:rsidRDefault="001F7B3F" w:rsidP="001F7B3F">
      <w:pPr>
        <w:rPr>
          <w:b/>
          <w:i/>
        </w:rPr>
      </w:pPr>
    </w:p>
    <w:p w:rsidR="001F7B3F" w:rsidRDefault="001F7B3F" w:rsidP="001F7B3F">
      <w:pPr>
        <w:numPr>
          <w:ilvl w:val="0"/>
          <w:numId w:val="8"/>
        </w:numPr>
        <w:ind w:left="284" w:hanging="284"/>
        <w:jc w:val="both"/>
      </w:pPr>
      <w:r>
        <w:t>Protokół postępowania podlega udostępnieniu w trybie określonym w rozporządzeniu  Prezesa Rady Ministrów z dnia 26 października 2010 roku w sprawie protokołu postępowania o udzielenie zamówienia publicznego.</w:t>
      </w:r>
    </w:p>
    <w:p w:rsidR="001F7B3F" w:rsidRDefault="001F7B3F" w:rsidP="001F7B3F">
      <w:pPr>
        <w:numPr>
          <w:ilvl w:val="0"/>
          <w:numId w:val="8"/>
        </w:numPr>
        <w:ind w:left="284" w:hanging="284"/>
        <w:jc w:val="both"/>
      </w:pPr>
      <w:r>
        <w:t xml:space="preserve">Zamawiający umożliwia w swojej siedzibie samodzielne kopiowanie lub utrwalanie za pomocą urządzeń lub środków technicznych służących do utrwalania obrazu  treści protokołu wraz załącznikami. </w:t>
      </w:r>
    </w:p>
    <w:p w:rsidR="001F7B3F" w:rsidRDefault="001F7B3F" w:rsidP="001F7B3F">
      <w:pPr>
        <w:pStyle w:val="Tekstpodstawowy21"/>
      </w:pPr>
      <w:r>
        <w:t>§ 12</w:t>
      </w:r>
    </w:p>
    <w:p w:rsidR="001F7B3F" w:rsidRDefault="001F7B3F" w:rsidP="001F7B3F">
      <w:pPr>
        <w:pStyle w:val="Tekstpodstawowy21"/>
      </w:pPr>
      <w:r>
        <w:t>Wymagania dotyczące wadium.</w:t>
      </w:r>
    </w:p>
    <w:p w:rsidR="001F7B3F" w:rsidRDefault="001F7B3F" w:rsidP="001F7B3F">
      <w:pPr>
        <w:pStyle w:val="Tekstpodstawowy21"/>
      </w:pPr>
    </w:p>
    <w:p w:rsidR="001F7B3F" w:rsidRPr="00851386" w:rsidRDefault="001F7B3F" w:rsidP="001F7B3F">
      <w:pPr>
        <w:suppressAutoHyphens w:val="0"/>
        <w:spacing w:line="240" w:lineRule="atLeast"/>
        <w:rPr>
          <w:b/>
        </w:rPr>
      </w:pPr>
      <w:r w:rsidRPr="00FB7C19">
        <w:t xml:space="preserve">Zamawiający  wymaga wniesienia wadium w wysokości </w:t>
      </w:r>
      <w:r>
        <w:rPr>
          <w:b/>
        </w:rPr>
        <w:t>2.5</w:t>
      </w:r>
      <w:r w:rsidRPr="00851386">
        <w:rPr>
          <w:b/>
        </w:rPr>
        <w:t>00,00</w:t>
      </w:r>
      <w:r>
        <w:rPr>
          <w:b/>
        </w:rPr>
        <w:t xml:space="preserve"> </w:t>
      </w:r>
      <w:r w:rsidRPr="00851386">
        <w:rPr>
          <w:b/>
        </w:rPr>
        <w:t>zł</w:t>
      </w:r>
      <w:r>
        <w:rPr>
          <w:b/>
        </w:rPr>
        <w:t>otych.</w:t>
      </w:r>
    </w:p>
    <w:p w:rsidR="001F7B3F" w:rsidRPr="00FB7C19" w:rsidRDefault="001F7B3F" w:rsidP="001F7B3F">
      <w:pPr>
        <w:numPr>
          <w:ilvl w:val="0"/>
          <w:numId w:val="36"/>
        </w:numPr>
        <w:tabs>
          <w:tab w:val="clear" w:pos="720"/>
        </w:tabs>
        <w:suppressAutoHyphens w:val="0"/>
        <w:ind w:left="426" w:hanging="426"/>
        <w:jc w:val="both"/>
      </w:pPr>
      <w:r w:rsidRPr="00FB7C19">
        <w:t xml:space="preserve">Wykonawca może wnieść wadium jednej lub kilku formach przewidzianych w art. 45 ust. 6 ustawy </w:t>
      </w:r>
      <w:proofErr w:type="spellStart"/>
      <w:r w:rsidRPr="00FB7C19">
        <w:t>Pzp</w:t>
      </w:r>
      <w:proofErr w:type="spellEnd"/>
      <w:r w:rsidRPr="00FB7C19">
        <w:t>, tj.:</w:t>
      </w:r>
    </w:p>
    <w:p w:rsidR="001F7B3F" w:rsidRPr="00FB7C19" w:rsidRDefault="001F7B3F" w:rsidP="001F7B3F">
      <w:pPr>
        <w:numPr>
          <w:ilvl w:val="0"/>
          <w:numId w:val="37"/>
        </w:numPr>
        <w:tabs>
          <w:tab w:val="clear" w:pos="720"/>
        </w:tabs>
        <w:suppressAutoHyphens w:val="0"/>
        <w:ind w:left="709" w:hanging="283"/>
        <w:jc w:val="both"/>
      </w:pPr>
      <w:r w:rsidRPr="00FB7C19">
        <w:t>pieniądzu,</w:t>
      </w:r>
    </w:p>
    <w:p w:rsidR="001F7B3F" w:rsidRPr="00FB7C19" w:rsidRDefault="001F7B3F" w:rsidP="001F7B3F">
      <w:pPr>
        <w:numPr>
          <w:ilvl w:val="0"/>
          <w:numId w:val="37"/>
        </w:numPr>
        <w:tabs>
          <w:tab w:val="clear" w:pos="720"/>
        </w:tabs>
        <w:suppressAutoHyphens w:val="0"/>
        <w:ind w:left="709" w:hanging="283"/>
        <w:jc w:val="both"/>
      </w:pPr>
      <w:r w:rsidRPr="00FB7C19">
        <w:t>poręczeniach bankowych lub poręczeniach spółdzielczej kasy oszczędnościowo – kredytowej, z tym że poręczenie kasy jest zawsze poręczeniem pieniężnym,</w:t>
      </w:r>
    </w:p>
    <w:p w:rsidR="001F7B3F" w:rsidRPr="00FB7C19" w:rsidRDefault="001F7B3F" w:rsidP="001F7B3F">
      <w:pPr>
        <w:numPr>
          <w:ilvl w:val="0"/>
          <w:numId w:val="37"/>
        </w:numPr>
        <w:tabs>
          <w:tab w:val="clear" w:pos="720"/>
        </w:tabs>
        <w:suppressAutoHyphens w:val="0"/>
        <w:ind w:left="709" w:hanging="283"/>
        <w:jc w:val="both"/>
      </w:pPr>
      <w:r w:rsidRPr="00FB7C19">
        <w:t>gwarancjach bankowych,</w:t>
      </w:r>
    </w:p>
    <w:p w:rsidR="001F7B3F" w:rsidRPr="00FB7C19" w:rsidRDefault="001F7B3F" w:rsidP="001F7B3F">
      <w:pPr>
        <w:numPr>
          <w:ilvl w:val="0"/>
          <w:numId w:val="37"/>
        </w:numPr>
        <w:tabs>
          <w:tab w:val="clear" w:pos="720"/>
        </w:tabs>
        <w:suppressAutoHyphens w:val="0"/>
        <w:ind w:left="709" w:hanging="283"/>
        <w:jc w:val="both"/>
      </w:pPr>
      <w:r w:rsidRPr="00FB7C19">
        <w:t>gwarancjach ubezpieczeniowych,</w:t>
      </w:r>
    </w:p>
    <w:p w:rsidR="001F7B3F" w:rsidRPr="00FB7C19" w:rsidRDefault="001F7B3F" w:rsidP="001F7B3F">
      <w:pPr>
        <w:numPr>
          <w:ilvl w:val="0"/>
          <w:numId w:val="37"/>
        </w:numPr>
        <w:tabs>
          <w:tab w:val="clear" w:pos="720"/>
        </w:tabs>
        <w:suppressAutoHyphens w:val="0"/>
        <w:ind w:left="709" w:hanging="283"/>
        <w:jc w:val="both"/>
      </w:pPr>
      <w:r w:rsidRPr="00FB7C19">
        <w:t xml:space="preserve">poręczeniach udzielanych przez podmioty, o których mowa w art. 6 b ust. 5 </w:t>
      </w:r>
      <w:proofErr w:type="spellStart"/>
      <w:r w:rsidRPr="00FB7C19">
        <w:t>pkt</w:t>
      </w:r>
      <w:proofErr w:type="spellEnd"/>
      <w:r w:rsidRPr="00FB7C19">
        <w:t xml:space="preserve"> 2 ustawy z dnia 9 listopada 2000r. o utworzeniu Polskiej Agencji Rozwoju Przedsiębiorczości (</w:t>
      </w:r>
      <w:proofErr w:type="spellStart"/>
      <w:r w:rsidRPr="00FB7C19">
        <w:t>Dz.U</w:t>
      </w:r>
      <w:proofErr w:type="spellEnd"/>
      <w:r w:rsidRPr="00FB7C19">
        <w:t>. z 2007r. Nr 42, poz. 275 ze zm.).</w:t>
      </w:r>
    </w:p>
    <w:p w:rsidR="001F7B3F" w:rsidRPr="00FB7C19" w:rsidRDefault="001F7B3F" w:rsidP="001F7B3F">
      <w:pPr>
        <w:numPr>
          <w:ilvl w:val="0"/>
          <w:numId w:val="36"/>
        </w:numPr>
        <w:tabs>
          <w:tab w:val="clear" w:pos="720"/>
        </w:tabs>
        <w:suppressAutoHyphens w:val="0"/>
        <w:ind w:left="426" w:hanging="426"/>
        <w:jc w:val="both"/>
      </w:pPr>
      <w:r w:rsidRPr="00FB7C19">
        <w:rPr>
          <w:b/>
        </w:rPr>
        <w:t>Wykonawca zobowiązany jest wnieść wadium przed upływem terminu składania ofert</w:t>
      </w:r>
      <w:r w:rsidRPr="00FB7C19">
        <w:t>.</w:t>
      </w:r>
    </w:p>
    <w:p w:rsidR="001F7B3F" w:rsidRPr="000C58C5" w:rsidRDefault="001F7B3F" w:rsidP="001F7B3F">
      <w:pPr>
        <w:numPr>
          <w:ilvl w:val="0"/>
          <w:numId w:val="36"/>
        </w:numPr>
        <w:tabs>
          <w:tab w:val="clear" w:pos="720"/>
        </w:tabs>
        <w:suppressAutoHyphens w:val="0"/>
        <w:ind w:left="426" w:hanging="426"/>
        <w:jc w:val="both"/>
        <w:rPr>
          <w:b/>
        </w:rPr>
      </w:pPr>
      <w:r w:rsidRPr="00FB7C19">
        <w:t>Wadium wnoszone w pieniądzu należy zgodnie z art. 45 ust 7 ustawy Pra</w:t>
      </w:r>
      <w:r>
        <w:t>wo zamówień publicznych wpłacić</w:t>
      </w:r>
      <w:r w:rsidRPr="00FB7C19">
        <w:rPr>
          <w:b/>
          <w:bCs/>
        </w:rPr>
        <w:t xml:space="preserve"> przelewem</w:t>
      </w:r>
      <w:r w:rsidRPr="00FB7C19">
        <w:t xml:space="preserve"> na </w:t>
      </w:r>
      <w:r w:rsidRPr="00FB7C19">
        <w:rPr>
          <w:u w:val="single"/>
        </w:rPr>
        <w:t>rachune</w:t>
      </w:r>
      <w:r>
        <w:rPr>
          <w:u w:val="single"/>
        </w:rPr>
        <w:t>k bankowy Bank Spółdzielczy Rzemiosła Radom o/Wolanów 87911500020030030002860006</w:t>
      </w:r>
      <w:r w:rsidRPr="00FB7C19">
        <w:rPr>
          <w:u w:val="single"/>
        </w:rPr>
        <w:t>, w takim terminie, aby</w:t>
      </w:r>
      <w:r w:rsidRPr="00FB7C19">
        <w:rPr>
          <w:b/>
          <w:bCs/>
          <w:u w:val="single"/>
        </w:rPr>
        <w:t xml:space="preserve"> najpóźniej przed upływem terminu składania ofert </w:t>
      </w:r>
      <w:r>
        <w:rPr>
          <w:b/>
          <w:bCs/>
          <w:u w:val="single"/>
        </w:rPr>
        <w:t xml:space="preserve">– określonym </w:t>
      </w:r>
      <w:r w:rsidRPr="00895274">
        <w:rPr>
          <w:b/>
          <w:bCs/>
          <w:u w:val="single"/>
        </w:rPr>
        <w:t xml:space="preserve">w </w:t>
      </w:r>
      <w:r w:rsidRPr="00895274">
        <w:rPr>
          <w:b/>
          <w:u w:val="single"/>
        </w:rPr>
        <w:t xml:space="preserve">§ 15 </w:t>
      </w:r>
      <w:proofErr w:type="spellStart"/>
      <w:r w:rsidRPr="00895274">
        <w:rPr>
          <w:b/>
          <w:u w:val="single"/>
        </w:rPr>
        <w:t>pkt</w:t>
      </w:r>
      <w:proofErr w:type="spellEnd"/>
      <w:r w:rsidRPr="00895274">
        <w:rPr>
          <w:b/>
          <w:u w:val="single"/>
        </w:rPr>
        <w:t xml:space="preserve"> 1.a) SIWZ</w:t>
      </w:r>
      <w:r>
        <w:rPr>
          <w:b/>
          <w:u w:val="single"/>
        </w:rPr>
        <w:t xml:space="preserve"> - </w:t>
      </w:r>
      <w:r w:rsidRPr="00895274">
        <w:rPr>
          <w:b/>
          <w:u w:val="single"/>
        </w:rPr>
        <w:t>środki</w:t>
      </w:r>
      <w:r w:rsidRPr="00FB7C19">
        <w:rPr>
          <w:b/>
          <w:u w:val="single"/>
        </w:rPr>
        <w:t xml:space="preserve"> finansowe z tytułu wadium zn</w:t>
      </w:r>
      <w:r>
        <w:rPr>
          <w:b/>
          <w:u w:val="single"/>
        </w:rPr>
        <w:t>ajdowały się na wskazanym wyżej</w:t>
      </w:r>
      <w:r w:rsidRPr="00FB7C19">
        <w:rPr>
          <w:b/>
          <w:u w:val="single"/>
        </w:rPr>
        <w:t xml:space="preserve"> rachunku Zamawiającego.</w:t>
      </w:r>
      <w:r w:rsidRPr="00FB7C19">
        <w:rPr>
          <w:b/>
        </w:rPr>
        <w:t xml:space="preserve"> Zamawiający stwierdzi wniesienie wadium na podstawie informacji banku prowadzącego w/w rachunek.</w:t>
      </w:r>
    </w:p>
    <w:p w:rsidR="001F7B3F" w:rsidRPr="00FB7C19" w:rsidRDefault="001F7B3F" w:rsidP="001F7B3F">
      <w:pPr>
        <w:numPr>
          <w:ilvl w:val="0"/>
          <w:numId w:val="36"/>
        </w:numPr>
        <w:tabs>
          <w:tab w:val="clear" w:pos="720"/>
          <w:tab w:val="num" w:pos="426"/>
        </w:tabs>
        <w:suppressAutoHyphens w:val="0"/>
        <w:ind w:left="426" w:hanging="426"/>
        <w:jc w:val="both"/>
      </w:pPr>
      <w:r w:rsidRPr="00FB7C19">
        <w:t>Pozostałe, niepieniężne</w:t>
      </w:r>
      <w:r>
        <w:t xml:space="preserve"> formy wadium wymienione w </w:t>
      </w:r>
      <w:proofErr w:type="spellStart"/>
      <w:r>
        <w:t>pkt</w:t>
      </w:r>
      <w:proofErr w:type="spellEnd"/>
      <w:r>
        <w:t xml:space="preserve"> 1</w:t>
      </w:r>
      <w:r w:rsidRPr="00FB7C19">
        <w:t xml:space="preserve"> należy </w:t>
      </w:r>
      <w:r w:rsidRPr="00FB7C19">
        <w:rPr>
          <w:b/>
          <w:bCs/>
        </w:rPr>
        <w:t>w formie oryginału</w:t>
      </w:r>
      <w:r w:rsidRPr="00FB7C19">
        <w:t xml:space="preserve"> załączyć do oferty.</w:t>
      </w:r>
    </w:p>
    <w:p w:rsidR="001F7B3F" w:rsidRPr="00FB7C19" w:rsidRDefault="001F7B3F" w:rsidP="001F7B3F">
      <w:pPr>
        <w:numPr>
          <w:ilvl w:val="0"/>
          <w:numId w:val="36"/>
        </w:numPr>
        <w:tabs>
          <w:tab w:val="clear" w:pos="720"/>
          <w:tab w:val="num" w:pos="426"/>
        </w:tabs>
        <w:suppressAutoHyphens w:val="0"/>
        <w:ind w:left="426" w:hanging="426"/>
        <w:jc w:val="both"/>
      </w:pPr>
      <w:r w:rsidRPr="00FB7C19">
        <w:rPr>
          <w:bCs/>
        </w:rPr>
        <w:t xml:space="preserve"> </w:t>
      </w:r>
      <w:r w:rsidRPr="00FB7C19">
        <w:t>Gwarancja bankowa lub ubezpieczeniowa, stanowiąca formę wniesienia wadium, winna spełniać co najmniej następujące wymogi (pod rygorem wykluczenia wykonawcy):</w:t>
      </w:r>
    </w:p>
    <w:p w:rsidR="001F7B3F" w:rsidRPr="00FB7C19" w:rsidRDefault="001F7B3F" w:rsidP="001F7B3F">
      <w:pPr>
        <w:ind w:left="720"/>
        <w:jc w:val="both"/>
      </w:pPr>
      <w:r w:rsidRPr="00FB7C19">
        <w:t>a) ustalać beneficjenta gwarancji, tj. Gminę Wolanów,</w:t>
      </w:r>
    </w:p>
    <w:p w:rsidR="001F7B3F" w:rsidRPr="00FB7C19" w:rsidRDefault="001F7B3F" w:rsidP="001F7B3F">
      <w:pPr>
        <w:ind w:left="720"/>
        <w:jc w:val="both"/>
      </w:pPr>
      <w:r w:rsidRPr="00FB7C19">
        <w:t>b) określać kwotę gwarantowaną w zł. (ustaloną w SIWZ),</w:t>
      </w:r>
    </w:p>
    <w:p w:rsidR="001F7B3F" w:rsidRPr="00FB7C19" w:rsidRDefault="001F7B3F" w:rsidP="001F7B3F">
      <w:pPr>
        <w:ind w:left="720"/>
        <w:jc w:val="both"/>
      </w:pPr>
      <w:r w:rsidRPr="00FB7C19">
        <w:t>c) określać termin ważności (wynikający z SIWZ),</w:t>
      </w:r>
    </w:p>
    <w:p w:rsidR="001F7B3F" w:rsidRPr="00FB7C19" w:rsidRDefault="001F7B3F" w:rsidP="001F7B3F">
      <w:pPr>
        <w:ind w:left="720"/>
        <w:jc w:val="both"/>
      </w:pPr>
      <w:r w:rsidRPr="00FB7C19">
        <w:t>d) określać przedmiot gwarancji  (wynikający z SIWZ),</w:t>
      </w:r>
    </w:p>
    <w:p w:rsidR="001F7B3F" w:rsidRPr="00FB7C19" w:rsidRDefault="001F7B3F" w:rsidP="001F7B3F">
      <w:pPr>
        <w:ind w:left="720"/>
        <w:jc w:val="both"/>
      </w:pPr>
      <w:r w:rsidRPr="00FB7C19">
        <w:t>e) być gwarancją nie odwoływalną, bezwarunkową, płatną na każde żądanie.</w:t>
      </w:r>
    </w:p>
    <w:p w:rsidR="001F7B3F" w:rsidRPr="00FB7C19" w:rsidRDefault="001F7B3F" w:rsidP="001F7B3F">
      <w:pPr>
        <w:ind w:left="426"/>
        <w:jc w:val="both"/>
        <w:rPr>
          <w:b/>
          <w:color w:val="000000"/>
        </w:rPr>
      </w:pPr>
      <w:r w:rsidRPr="00FB7C19">
        <w:rPr>
          <w:b/>
          <w:color w:val="000000"/>
        </w:rPr>
        <w:t xml:space="preserve">Uwaga!  </w:t>
      </w:r>
    </w:p>
    <w:p w:rsidR="001F7B3F" w:rsidRPr="00FB7C19" w:rsidRDefault="001F7B3F" w:rsidP="001F7B3F">
      <w:pPr>
        <w:ind w:left="426"/>
        <w:jc w:val="both"/>
        <w:rPr>
          <w:color w:val="000000"/>
        </w:rPr>
      </w:pPr>
      <w:r w:rsidRPr="00FB7C19">
        <w:rPr>
          <w:b/>
          <w:color w:val="000000"/>
        </w:rPr>
        <w:t xml:space="preserve">Z treści gwarancji bankowej lub ubezpieczeniowej powinno wynikać uprawnienie Zamawiającego do zatrzymania wadium jeżeli wystąpią przesłanki opisane w </w:t>
      </w:r>
      <w:r w:rsidRPr="00FB7C19">
        <w:rPr>
          <w:b/>
          <w:bCs/>
          <w:color w:val="000000"/>
        </w:rPr>
        <w:t xml:space="preserve">art. 46  ust 4a i 5 </w:t>
      </w:r>
      <w:proofErr w:type="spellStart"/>
      <w:r w:rsidRPr="00FB7C19">
        <w:rPr>
          <w:b/>
          <w:bCs/>
          <w:color w:val="000000"/>
        </w:rPr>
        <w:t>p.z.p</w:t>
      </w:r>
      <w:proofErr w:type="spellEnd"/>
      <w:r w:rsidRPr="00FB7C19">
        <w:rPr>
          <w:b/>
          <w:bCs/>
          <w:color w:val="000000"/>
        </w:rPr>
        <w:t>.</w:t>
      </w:r>
      <w:r w:rsidRPr="00FB7C19">
        <w:rPr>
          <w:color w:val="000000"/>
        </w:rPr>
        <w:t xml:space="preserve">, w szczególności uprawnienie Zamawiającego do zatrzymania wadium wraz z odsetkami jeżeli wykonawca w odpowiedzi na wezwanie, o którym mowa w art. 26 ust. 3 </w:t>
      </w:r>
      <w:proofErr w:type="spellStart"/>
      <w:r w:rsidRPr="00FB7C19">
        <w:rPr>
          <w:color w:val="000000"/>
        </w:rPr>
        <w:lastRenderedPageBreak/>
        <w:t>p.z.p</w:t>
      </w:r>
      <w:proofErr w:type="spellEnd"/>
      <w:r w:rsidRPr="00FB7C19">
        <w:rPr>
          <w:color w:val="000000"/>
        </w:rPr>
        <w:t xml:space="preserve">., nie złoży dokumentów lub oświadczeń, o których mowa w art. 25 ust.1 </w:t>
      </w:r>
      <w:proofErr w:type="spellStart"/>
      <w:r w:rsidRPr="00FB7C19">
        <w:rPr>
          <w:color w:val="000000"/>
        </w:rPr>
        <w:t>p.z.p</w:t>
      </w:r>
      <w:proofErr w:type="spellEnd"/>
      <w:r w:rsidRPr="00FB7C19">
        <w:rPr>
          <w:color w:val="000000"/>
        </w:rPr>
        <w:t>., lub pełnomocnictw.</w:t>
      </w:r>
    </w:p>
    <w:p w:rsidR="001F7B3F" w:rsidRPr="00FB7C19" w:rsidRDefault="001F7B3F" w:rsidP="001F7B3F">
      <w:pPr>
        <w:jc w:val="both"/>
        <w:rPr>
          <w:b/>
        </w:rPr>
      </w:pPr>
      <w:r>
        <w:rPr>
          <w:b/>
        </w:rPr>
        <w:t>6</w:t>
      </w:r>
      <w:r w:rsidRPr="00FB7C19">
        <w:rPr>
          <w:b/>
        </w:rPr>
        <w:t>. Do wadium wniesionego w formie porę</w:t>
      </w:r>
      <w:r>
        <w:rPr>
          <w:b/>
        </w:rPr>
        <w:t xml:space="preserve">czenia wymagania opisane w </w:t>
      </w:r>
      <w:proofErr w:type="spellStart"/>
      <w:r>
        <w:rPr>
          <w:b/>
        </w:rPr>
        <w:t>pkt</w:t>
      </w:r>
      <w:proofErr w:type="spellEnd"/>
      <w:r>
        <w:rPr>
          <w:b/>
        </w:rPr>
        <w:t xml:space="preserve"> 5</w:t>
      </w:r>
      <w:r w:rsidRPr="00FB7C19">
        <w:rPr>
          <w:b/>
        </w:rPr>
        <w:t xml:space="preserve"> stosuje się odpowiednio</w:t>
      </w:r>
    </w:p>
    <w:p w:rsidR="001F7B3F" w:rsidRPr="00FB7C19" w:rsidRDefault="001F7B3F" w:rsidP="001F7B3F">
      <w:pPr>
        <w:jc w:val="both"/>
        <w:rPr>
          <w:b/>
        </w:rPr>
      </w:pPr>
      <w:r>
        <w:rPr>
          <w:b/>
        </w:rPr>
        <w:t>7</w:t>
      </w:r>
      <w:r w:rsidRPr="00FB7C19">
        <w:rPr>
          <w:b/>
        </w:rPr>
        <w:t>.</w:t>
      </w:r>
      <w:r w:rsidRPr="00FB7C19">
        <w:rPr>
          <w:b/>
          <w:bCs/>
        </w:rPr>
        <w:t xml:space="preserve"> </w:t>
      </w:r>
      <w:r w:rsidRPr="00FB7C19">
        <w:rPr>
          <w:b/>
        </w:rPr>
        <w:t>W przypadku nie wniesienia wadium na warunkach określonych w SIWZ Wykonawca zostanie wykluczony z dalszego postępowania, a złożona przez niego oferta zostanie odrzucona.</w:t>
      </w:r>
    </w:p>
    <w:p w:rsidR="001F7B3F" w:rsidRPr="00FB7C19" w:rsidRDefault="001F7B3F" w:rsidP="001F7B3F">
      <w:pPr>
        <w:jc w:val="both"/>
      </w:pPr>
      <w:r>
        <w:rPr>
          <w:b/>
          <w:bCs/>
        </w:rPr>
        <w:t>8</w:t>
      </w:r>
      <w:r w:rsidRPr="00FB7C19">
        <w:rPr>
          <w:b/>
          <w:bCs/>
        </w:rPr>
        <w:t xml:space="preserve">. </w:t>
      </w:r>
      <w:r w:rsidRPr="00FB7C19">
        <w:t xml:space="preserve">Zwrot wadium nastąpi na zasadach określonych w art. 46 </w:t>
      </w:r>
      <w:proofErr w:type="spellStart"/>
      <w:r w:rsidRPr="00FB7C19">
        <w:t>p.z.p</w:t>
      </w:r>
      <w:proofErr w:type="spellEnd"/>
      <w:r w:rsidRPr="00FB7C19">
        <w:t xml:space="preserve">. Zamawiający zwracając wadium zwróci jednocześnie – w przypadku wadium wniesionego w formie niepieniężnej – oryginał dokumentu wadium. W dokumentacji przetargowej zostanie poświadczona </w:t>
      </w:r>
      <w:r w:rsidRPr="00FB7C19">
        <w:rPr>
          <w:i/>
        </w:rPr>
        <w:t>„za zgodność z oryginałem”</w:t>
      </w:r>
      <w:r w:rsidRPr="00FB7C19">
        <w:t xml:space="preserve"> kserokopia zwróconego dokumentu wadium wraz z adnotacją o podstawie i terminie zwrotu oryginału.</w:t>
      </w:r>
    </w:p>
    <w:p w:rsidR="001F7B3F" w:rsidRDefault="001F7B3F" w:rsidP="001F7B3F">
      <w:pPr>
        <w:jc w:val="both"/>
      </w:pPr>
      <w:r>
        <w:rPr>
          <w:b/>
        </w:rPr>
        <w:t>9</w:t>
      </w:r>
      <w:r w:rsidRPr="00FB7C19">
        <w:rPr>
          <w:b/>
        </w:rPr>
        <w:t>.</w:t>
      </w:r>
      <w:r w:rsidRPr="00FB7C19">
        <w:t xml:space="preserve"> Zamawiający żąda ponownego wniesienia wadium przez wykonawcę, któremu zwrócono wadium na podstawie art. 46 ust. 1 </w:t>
      </w:r>
      <w:proofErr w:type="spellStart"/>
      <w:r w:rsidRPr="00FB7C19">
        <w:t>p.z.p</w:t>
      </w:r>
      <w:proofErr w:type="spellEnd"/>
      <w:r w:rsidRPr="00FB7C19">
        <w:t>., jeżeli w wyniku rozstrzygnięcia odwołania jego oferta została wybrana jako najkorzystniejsza. Wykonawca wnosi wadium w terminie określonym przez zamawiającego.</w:t>
      </w:r>
    </w:p>
    <w:p w:rsidR="001F7B3F" w:rsidRDefault="001F7B3F" w:rsidP="001F7B3F">
      <w:pPr>
        <w:pStyle w:val="Tekstpodstawowy21"/>
      </w:pPr>
      <w:r>
        <w:t>§ 13</w:t>
      </w:r>
    </w:p>
    <w:p w:rsidR="001F7B3F" w:rsidRDefault="001F7B3F" w:rsidP="001F7B3F">
      <w:pPr>
        <w:jc w:val="center"/>
        <w:rPr>
          <w:b/>
          <w:bCs/>
        </w:rPr>
      </w:pPr>
      <w:r>
        <w:rPr>
          <w:b/>
          <w:bCs/>
          <w:i/>
          <w:iCs/>
        </w:rPr>
        <w:t>Termin związania ofertą</w:t>
      </w:r>
      <w:r>
        <w:rPr>
          <w:b/>
          <w:bCs/>
        </w:rPr>
        <w:t>.</w:t>
      </w:r>
    </w:p>
    <w:p w:rsidR="001F7B3F" w:rsidRDefault="001F7B3F" w:rsidP="001F7B3F">
      <w:pPr>
        <w:jc w:val="both"/>
      </w:pPr>
    </w:p>
    <w:p w:rsidR="001F7B3F" w:rsidRDefault="001F7B3F" w:rsidP="001F7B3F">
      <w:pPr>
        <w:numPr>
          <w:ilvl w:val="0"/>
          <w:numId w:val="9"/>
        </w:numPr>
        <w:tabs>
          <w:tab w:val="clear" w:pos="720"/>
          <w:tab w:val="num" w:pos="284"/>
          <w:tab w:val="left" w:pos="12600"/>
        </w:tabs>
        <w:ind w:left="0" w:firstLine="0"/>
        <w:jc w:val="both"/>
      </w:pPr>
      <w:r>
        <w:t>Termin związania ofertą wynosi 30 dni od upływu terminu składania ofert.</w:t>
      </w:r>
    </w:p>
    <w:p w:rsidR="001F7B3F" w:rsidRDefault="001F7B3F" w:rsidP="001F7B3F">
      <w:pPr>
        <w:numPr>
          <w:ilvl w:val="0"/>
          <w:numId w:val="9"/>
        </w:numPr>
        <w:tabs>
          <w:tab w:val="clear" w:pos="720"/>
          <w:tab w:val="num" w:pos="284"/>
          <w:tab w:val="left" w:pos="12600"/>
        </w:tabs>
        <w:ind w:left="0" w:firstLine="0"/>
        <w:jc w:val="both"/>
      </w:pPr>
      <w:r>
        <w:t xml:space="preserve">Wykonawca samodzielnie lub na wniosek Zamawiającego może przedłużyć termin związania ofertą, z tym że Zamawiający może tylko raz, co najmniej na </w:t>
      </w:r>
      <w:r>
        <w:rPr>
          <w:b/>
        </w:rPr>
        <w:t>3 dni</w:t>
      </w:r>
      <w:r>
        <w:t xml:space="preserve"> przed upływem terminu związania ofertą, zwrócić się do wykonawców o wyrażenie zgody na przedłużenie tego terminu o oznaczony okres, nie dłuższy jednak niż 60 dni.</w:t>
      </w:r>
    </w:p>
    <w:p w:rsidR="001F7B3F" w:rsidRPr="00CF623A" w:rsidRDefault="001F7B3F" w:rsidP="001F7B3F">
      <w:pPr>
        <w:numPr>
          <w:ilvl w:val="0"/>
          <w:numId w:val="9"/>
        </w:numPr>
        <w:tabs>
          <w:tab w:val="clear" w:pos="720"/>
          <w:tab w:val="num" w:pos="284"/>
          <w:tab w:val="left" w:pos="12600"/>
        </w:tabs>
        <w:ind w:left="0" w:firstLine="0"/>
        <w:jc w:val="both"/>
      </w:pPr>
      <w:r>
        <w:t>Bieg terminu związania ofertą rozpoczyna się wraz z upływem terminu składania ofert.</w:t>
      </w:r>
    </w:p>
    <w:p w:rsidR="001F7B3F" w:rsidRDefault="001F7B3F" w:rsidP="001F7B3F">
      <w:pPr>
        <w:rPr>
          <w:b/>
          <w:bCs/>
          <w:i/>
          <w:iCs/>
        </w:rPr>
      </w:pPr>
    </w:p>
    <w:p w:rsidR="001F7B3F" w:rsidRDefault="001F7B3F" w:rsidP="001F7B3F">
      <w:pPr>
        <w:jc w:val="center"/>
        <w:rPr>
          <w:b/>
          <w:bCs/>
          <w:i/>
          <w:iCs/>
        </w:rPr>
      </w:pPr>
      <w:r>
        <w:rPr>
          <w:b/>
          <w:bCs/>
          <w:i/>
          <w:iCs/>
        </w:rPr>
        <w:t>§ 14</w:t>
      </w:r>
    </w:p>
    <w:p w:rsidR="001F7B3F" w:rsidRDefault="001F7B3F" w:rsidP="001F7B3F">
      <w:pPr>
        <w:jc w:val="center"/>
        <w:rPr>
          <w:b/>
          <w:bCs/>
          <w:i/>
          <w:iCs/>
        </w:rPr>
      </w:pPr>
      <w:r>
        <w:rPr>
          <w:b/>
          <w:bCs/>
          <w:i/>
          <w:iCs/>
        </w:rPr>
        <w:t>Opis sposobu przygotowania ofert oraz załączników do ofert.</w:t>
      </w:r>
    </w:p>
    <w:p w:rsidR="001F7B3F" w:rsidRDefault="001F7B3F" w:rsidP="001F7B3F">
      <w:pPr>
        <w:rPr>
          <w:b/>
          <w:u w:val="single"/>
        </w:rPr>
      </w:pPr>
    </w:p>
    <w:p w:rsidR="001F7B3F" w:rsidRDefault="001F7B3F" w:rsidP="001F7B3F">
      <w:pPr>
        <w:pStyle w:val="Standard"/>
        <w:spacing w:line="240" w:lineRule="atLeast"/>
        <w:jc w:val="both"/>
      </w:pPr>
      <w:r>
        <w:rPr>
          <w:b/>
          <w:bCs/>
          <w:sz w:val="24"/>
          <w:szCs w:val="24"/>
        </w:rPr>
        <w:t>1.</w:t>
      </w:r>
      <w:r>
        <w:rPr>
          <w:sz w:val="24"/>
          <w:szCs w:val="24"/>
        </w:rPr>
        <w:t xml:space="preserve"> Zamawiający pod rygorem odrzucenia ofert wymaga, aby oferta była właściwie sporządzona, w szczególności powinna być zgodna ze wzorem przekazanym w SIWZ oraz podpisana przez osobę (osoby) wymienioną w stosownym akcie prawnym – upoważnioną do reprezentowania wykonawcy. Podpis pod ofertą oraz na załącznikach do oferty nie powinien budzić wątpliwości, że pochodzi od osoby upoważnionej. Złożony podpis powinien być zgodny ze wzorem podpisu używanym przez podpisującego.</w:t>
      </w:r>
    </w:p>
    <w:p w:rsidR="001F7B3F" w:rsidRDefault="001F7B3F" w:rsidP="001F7B3F">
      <w:pPr>
        <w:pStyle w:val="Standard"/>
        <w:jc w:val="both"/>
        <w:rPr>
          <w:sz w:val="24"/>
          <w:szCs w:val="24"/>
        </w:rPr>
      </w:pPr>
      <w:r>
        <w:rPr>
          <w:sz w:val="24"/>
          <w:szCs w:val="24"/>
        </w:rPr>
        <w:t>Oferta musi być przygotowana w języku polskim, pisemnie na papierze, pismem czytelnym przy użyciu nośnika pisma nieulegającego usunięciu bez pozostawienia śladów. Wszelkie wymagane dokumenty załączone do oferty sporządzone w językach obcych są składane wraz z tłumaczeniem na język polski.</w:t>
      </w:r>
    </w:p>
    <w:p w:rsidR="001F7B3F" w:rsidRDefault="001F7B3F" w:rsidP="001F7B3F">
      <w:pPr>
        <w:pStyle w:val="Standard"/>
        <w:spacing w:line="240" w:lineRule="atLeast"/>
        <w:jc w:val="both"/>
        <w:rPr>
          <w:b/>
          <w:bCs/>
          <w:sz w:val="24"/>
          <w:szCs w:val="24"/>
        </w:rPr>
      </w:pPr>
      <w:r>
        <w:rPr>
          <w:b/>
          <w:bCs/>
          <w:sz w:val="24"/>
          <w:szCs w:val="24"/>
        </w:rPr>
        <w:t>Zamawiający nie dopuszcza złożenia oferty w postaci elektronicznej.</w:t>
      </w:r>
    </w:p>
    <w:p w:rsidR="001F7B3F" w:rsidRDefault="001F7B3F" w:rsidP="001F7B3F">
      <w:pPr>
        <w:pStyle w:val="Standard"/>
        <w:jc w:val="both"/>
        <w:rPr>
          <w:b/>
          <w:bCs/>
          <w:sz w:val="24"/>
          <w:szCs w:val="24"/>
        </w:rPr>
      </w:pPr>
      <w:r>
        <w:rPr>
          <w:b/>
          <w:bCs/>
          <w:sz w:val="24"/>
          <w:szCs w:val="24"/>
        </w:rPr>
        <w:t>2.</w:t>
      </w:r>
      <w:r>
        <w:rPr>
          <w:sz w:val="24"/>
          <w:szCs w:val="24"/>
        </w:rPr>
        <w:t xml:space="preserve"> Oferta oraz załączniki do niej wymagają podpisu osób uprawnionych. Uprawnienie do podpisania oferty lub/i poświadczenia za zgodność z oryginałem załączników do oferty powinno wynikać z treści dokumentów załączonych do oferty. Jeżeli wykonawca składa ofertę poprzez ustanowionego pełnomocnika, zamawiający, </w:t>
      </w:r>
      <w:r>
        <w:rPr>
          <w:b/>
          <w:bCs/>
          <w:sz w:val="24"/>
          <w:szCs w:val="24"/>
        </w:rPr>
        <w:t>pod rygorem odrzucenia oferty</w:t>
      </w:r>
      <w:r>
        <w:rPr>
          <w:sz w:val="24"/>
          <w:szCs w:val="24"/>
        </w:rPr>
        <w:t xml:space="preserve">, wymaga załączenia do oferty stosownego </w:t>
      </w:r>
      <w:r>
        <w:rPr>
          <w:b/>
          <w:bCs/>
          <w:sz w:val="24"/>
          <w:szCs w:val="24"/>
        </w:rPr>
        <w:t xml:space="preserve">pełnomocnictwa. Nie złożenie pełnomocnictwa lub pełnomocnictwo wadliwe podlega  uzupełnieniu w trybie  art. 26 ust 3 </w:t>
      </w:r>
      <w:proofErr w:type="spellStart"/>
      <w:r>
        <w:rPr>
          <w:b/>
          <w:bCs/>
          <w:sz w:val="24"/>
          <w:szCs w:val="24"/>
        </w:rPr>
        <w:t>p.z.p</w:t>
      </w:r>
      <w:proofErr w:type="spellEnd"/>
      <w:r>
        <w:rPr>
          <w:b/>
          <w:bCs/>
          <w:sz w:val="24"/>
          <w:szCs w:val="24"/>
        </w:rPr>
        <w:t>.</w:t>
      </w:r>
    </w:p>
    <w:p w:rsidR="001F7B3F" w:rsidRPr="006D43F8" w:rsidRDefault="001F7B3F" w:rsidP="001F7B3F">
      <w:pPr>
        <w:pStyle w:val="Standard"/>
        <w:jc w:val="both"/>
      </w:pPr>
    </w:p>
    <w:p w:rsidR="001F7B3F" w:rsidRDefault="001F7B3F" w:rsidP="001F7B3F">
      <w:pPr>
        <w:jc w:val="both"/>
      </w:pPr>
      <w:r>
        <w:rPr>
          <w:b/>
        </w:rPr>
        <w:t>3.1.</w:t>
      </w:r>
      <w:r>
        <w:rPr>
          <w:bCs/>
        </w:rPr>
        <w:t xml:space="preserve"> </w:t>
      </w:r>
      <w:r>
        <w:t xml:space="preserve">Dopuszczalne jest złożenie oferty wspólnej zgodnie z trybem art. 23 </w:t>
      </w:r>
      <w:proofErr w:type="spellStart"/>
      <w:r>
        <w:t>p.z.p</w:t>
      </w:r>
      <w:proofErr w:type="spellEnd"/>
      <w:r>
        <w:t xml:space="preserve">. </w:t>
      </w:r>
    </w:p>
    <w:p w:rsidR="001F7B3F" w:rsidRDefault="001F7B3F" w:rsidP="001F7B3F">
      <w:pPr>
        <w:jc w:val="both"/>
        <w:rPr>
          <w:b/>
        </w:rPr>
      </w:pPr>
      <w:r>
        <w:rPr>
          <w:b/>
        </w:rPr>
        <w:t>Nazwy wykonawców wspólnie ubiegających się o udzielenie zamówienia muszą zostać wskazane w ofercie.</w:t>
      </w:r>
    </w:p>
    <w:p w:rsidR="001F7B3F" w:rsidRDefault="001F7B3F" w:rsidP="001F7B3F">
      <w:pPr>
        <w:jc w:val="both"/>
        <w:rPr>
          <w:b/>
          <w:bCs/>
        </w:rPr>
      </w:pPr>
      <w:r>
        <w:t>Przy złożeniu oferty wspólnej (</w:t>
      </w:r>
      <w:r>
        <w:rPr>
          <w:b/>
          <w:bCs/>
        </w:rPr>
        <w:t xml:space="preserve">np. </w:t>
      </w:r>
      <w:r>
        <w:rPr>
          <w:b/>
        </w:rPr>
        <w:t>konsorcjum</w:t>
      </w:r>
      <w:r>
        <w:t xml:space="preserve">) wykonawcy ustanawiają </w:t>
      </w:r>
      <w:r>
        <w:rPr>
          <w:u w:val="single"/>
        </w:rPr>
        <w:t>Pełnomocnika</w:t>
      </w:r>
      <w:r>
        <w:t xml:space="preserve"> do reprezentowania ich w postępowaniu o udzielenie zamówienia albo reprezentowania w postępowaniu i zawarcia umowy w sprawie zamówienia publicznego. </w:t>
      </w:r>
      <w:r>
        <w:rPr>
          <w:b/>
          <w:bCs/>
        </w:rPr>
        <w:t xml:space="preserve">Pisemne pełnomocnictwo </w:t>
      </w:r>
      <w:r>
        <w:rPr>
          <w:b/>
          <w:bCs/>
        </w:rPr>
        <w:lastRenderedPageBreak/>
        <w:t>lub pełnomocnictwa winny być dołączone do oferty.</w:t>
      </w:r>
      <w:r>
        <w:rPr>
          <w:b/>
          <w:bCs/>
          <w:color w:val="FF0000"/>
        </w:rPr>
        <w:t xml:space="preserve"> </w:t>
      </w:r>
      <w:r>
        <w:rPr>
          <w:b/>
          <w:bCs/>
        </w:rPr>
        <w:t xml:space="preserve">Nie złożenie pełnomocnictwa lub pełnomocnictwo wadliwe podlega  uzupełnieniu w trybie  art. 26 ust 3 </w:t>
      </w:r>
      <w:proofErr w:type="spellStart"/>
      <w:r>
        <w:rPr>
          <w:b/>
          <w:bCs/>
        </w:rPr>
        <w:t>p.z.p</w:t>
      </w:r>
      <w:proofErr w:type="spellEnd"/>
      <w:r>
        <w:rPr>
          <w:b/>
          <w:bCs/>
        </w:rPr>
        <w:t>.</w:t>
      </w:r>
    </w:p>
    <w:p w:rsidR="001F7B3F" w:rsidRDefault="001F7B3F" w:rsidP="001F7B3F">
      <w:pPr>
        <w:jc w:val="both"/>
        <w:rPr>
          <w:b/>
          <w:bCs/>
          <w:u w:val="single"/>
        </w:rPr>
      </w:pPr>
    </w:p>
    <w:p w:rsidR="001F7B3F" w:rsidRDefault="001F7B3F" w:rsidP="001F7B3F">
      <w:pPr>
        <w:jc w:val="both"/>
        <w:rPr>
          <w:b/>
          <w:bCs/>
        </w:rPr>
      </w:pPr>
      <w:r>
        <w:rPr>
          <w:b/>
          <w:bCs/>
          <w:u w:val="single"/>
        </w:rPr>
        <w:t>Wzór pełnomocnictwa stanowi załącznik do SIWZ</w:t>
      </w:r>
      <w:r>
        <w:rPr>
          <w:b/>
          <w:bCs/>
        </w:rPr>
        <w:t>.</w:t>
      </w:r>
    </w:p>
    <w:p w:rsidR="001F7B3F" w:rsidRDefault="001F7B3F" w:rsidP="001F7B3F">
      <w:pPr>
        <w:jc w:val="both"/>
        <w:rPr>
          <w:b/>
        </w:rPr>
      </w:pPr>
    </w:p>
    <w:p w:rsidR="001F7B3F" w:rsidRDefault="001F7B3F" w:rsidP="001F7B3F">
      <w:pPr>
        <w:jc w:val="both"/>
        <w:rPr>
          <w:b/>
        </w:rPr>
      </w:pPr>
      <w:r>
        <w:rPr>
          <w:b/>
        </w:rPr>
        <w:t xml:space="preserve">UWAGA: </w:t>
      </w:r>
    </w:p>
    <w:p w:rsidR="001F7B3F" w:rsidRDefault="001F7B3F" w:rsidP="001F7B3F">
      <w:pPr>
        <w:pStyle w:val="Tekstpodstawowy"/>
        <w:ind w:left="180"/>
        <w:rPr>
          <w:bCs/>
        </w:rPr>
      </w:pPr>
      <w:r>
        <w:rPr>
          <w:bCs/>
        </w:rPr>
        <w:t>1) Pełnomocnictwo musi wskazywać pełnomocnika (może to być zarówno jeden</w:t>
      </w:r>
      <w:r>
        <w:rPr>
          <w:bCs/>
        </w:rPr>
        <w:br/>
        <w:t>z wykonawców wspólnie ubiegających się o udzielenie zamówienia, jak i osoba trzecia). Każdy z wykonawców wspólnie ubiegających się o udzielenie zamówienia musi udzielić pełnomocnictwa, w tym samym zakresie. Wykonawcy wspólnie ubiegający się o udzielenie zamówienia mogą udzielić pełnomocnictwa na jednym dokumencie, wówczas każdy z nich musi złożyć odpowiednie oświadczenie (podpisują osoby upoważnione do reprezentowania wykonawcy).</w:t>
      </w:r>
    </w:p>
    <w:p w:rsidR="001F7B3F" w:rsidRDefault="001F7B3F" w:rsidP="001F7B3F">
      <w:pPr>
        <w:ind w:left="180"/>
      </w:pPr>
      <w:r>
        <w:rPr>
          <w:bCs/>
        </w:rPr>
        <w:t>2) Wszelk</w:t>
      </w:r>
      <w:r>
        <w:t>a korespondencja oraz rozliczenia dokonywane będą wyłącznie z pełnomocnikiem.</w:t>
      </w:r>
    </w:p>
    <w:p w:rsidR="001F7B3F" w:rsidRDefault="001F7B3F" w:rsidP="001F7B3F">
      <w:pPr>
        <w:ind w:left="180"/>
        <w:jc w:val="both"/>
      </w:pPr>
      <w:r>
        <w:t>3) Wykonawca składający ofertę wspólną, nie może złożyć w jednym postępowaniu</w:t>
      </w:r>
      <w:r>
        <w:br/>
        <w:t>o udzielenie zamówienia publicznego odrębnej oferty własnej lub drugiej oferty wspólnie</w:t>
      </w:r>
      <w:r>
        <w:br/>
        <w:t xml:space="preserve">z innymi wykonawcami. Wszystkie oferty złożone przez tego wykonawcę Zamawiający odrzuci. </w:t>
      </w:r>
    </w:p>
    <w:p w:rsidR="001F7B3F" w:rsidRDefault="001F7B3F" w:rsidP="001F7B3F">
      <w:pPr>
        <w:ind w:left="180"/>
        <w:jc w:val="both"/>
      </w:pPr>
      <w:r>
        <w:t>4) Wykonawcy ubiegający się wspólnie o udzielenie zamówienia publicznego ponoszą solidarną odpowiedzialność za wykonanie umowy i wniesienie zabezpieczenia należytego wykonania umowy – dla Zamawiającego nie są wiążące w tym zakresie wzajemne uregulowania umowne (np. umowa konsorcjum lub spółki cywilnej) pomiędzy wykonawcami. Zamawiający może żądać wykonania zamówienia w całości od któregokolwiek z wykonawców, od kilku lub od wszystkich łącznie, niezależnie od postanowień umowy wewnętrznej (np. umowy konsorcjum lub spółki cywilnej) zawartej przez wykonawców.</w:t>
      </w:r>
    </w:p>
    <w:p w:rsidR="001F7B3F" w:rsidRDefault="001F7B3F" w:rsidP="001F7B3F">
      <w:pPr>
        <w:pStyle w:val="Tekstpodstawowywcity21"/>
        <w:ind w:left="142"/>
      </w:pPr>
      <w:r>
        <w:t>5) Jeżeli pełnomocnictwo wystawione jest tylko do reprezentowania wykonawców</w:t>
      </w:r>
      <w:r>
        <w:br/>
        <w:t>w postępowaniu o udzielenie zamówienia, to przed podpisaniem umowy z wykonawcą muszą oni udzielić stosownego pełnomocnictwa lub zawrzeć umowę określającą prawa i obowiązki poszczególnych wykonawców w tym uprawnienie do podpisania umowy.</w:t>
      </w:r>
    </w:p>
    <w:p w:rsidR="001F7B3F" w:rsidRDefault="001F7B3F" w:rsidP="001F7B3F">
      <w:pPr>
        <w:pStyle w:val="Tekstpodstawowywcity21"/>
        <w:ind w:left="142"/>
        <w:rPr>
          <w:color w:val="000000"/>
        </w:rPr>
      </w:pPr>
      <w:r>
        <w:t>5</w:t>
      </w:r>
      <w:r>
        <w:rPr>
          <w:vertAlign w:val="superscript"/>
        </w:rPr>
        <w:t>1</w:t>
      </w:r>
      <w:r>
        <w:t xml:space="preserve">) Zamawiający zastrzega sobie prawo żądania od wykonawców składających ofertę wspólną, aby przed podpisaniem umowy (w przypadku wygrania postępowania) złożyli zamawiającemu umowę </w:t>
      </w:r>
      <w:r>
        <w:rPr>
          <w:color w:val="000000"/>
        </w:rPr>
        <w:t>konsorcjum, zawierającą, co najmniej:</w:t>
      </w:r>
    </w:p>
    <w:p w:rsidR="001F7B3F" w:rsidRDefault="001F7B3F" w:rsidP="001F7B3F">
      <w:pPr>
        <w:autoSpaceDE w:val="0"/>
        <w:ind w:left="142"/>
        <w:rPr>
          <w:color w:val="000000"/>
        </w:rPr>
      </w:pPr>
      <w:r>
        <w:rPr>
          <w:color w:val="000000"/>
        </w:rPr>
        <w:t>a) zobowiązanie do realizacji wspólnego przedsięwzięcia gospodarczego obejmującego swoim zakresem realizację przedmiotu zamówienia,</w:t>
      </w:r>
    </w:p>
    <w:p w:rsidR="001F7B3F" w:rsidRPr="00EB4063" w:rsidRDefault="001F7B3F" w:rsidP="001F7B3F">
      <w:pPr>
        <w:autoSpaceDE w:val="0"/>
        <w:ind w:left="142"/>
        <w:rPr>
          <w:color w:val="000000"/>
        </w:rPr>
      </w:pPr>
      <w:r>
        <w:rPr>
          <w:color w:val="000000"/>
        </w:rPr>
        <w:t>b) określenie zakresu działania poszczególnych stron umowy,</w:t>
      </w:r>
    </w:p>
    <w:p w:rsidR="001F7B3F" w:rsidRPr="00EB4063" w:rsidRDefault="001F7B3F" w:rsidP="001F7B3F">
      <w:pPr>
        <w:pStyle w:val="Tekstpodstawowywcity21"/>
        <w:ind w:left="142"/>
        <w:rPr>
          <w:b/>
        </w:rPr>
      </w:pPr>
      <w:r>
        <w:t xml:space="preserve">6) Oferta składana w ramach działalności gospodarczej prowadzonej w oparciu o umowę spółki cywilnej stanowi ofertę wspólną. Do oferty należy dołączyć odpowiednie pełnomocnictwo(a) udzielone przez wszystkich wspólników dla jednego ze wspólników lub dla osoby trzeciej, upoważniające osobę umocowaną do działania w imieniu i na rzecz wszystkich wspólników spółki w zakresie, o którym mowa powyżej. </w:t>
      </w:r>
      <w:r>
        <w:rPr>
          <w:b/>
        </w:rPr>
        <w:t>Jeżeli upoważnienie do złożenia oferty wspólnej wynika z umowy spółki cywilnej, to do oferty zamiast pełnomocnictwa można załączyć tę umowę (oryginał) lub jej kopię poświadczoną notarialnie za zgodność z oryginałem lub jej kopię  poświadczoną za zgodność z oryginałem przez wszystkich wspólników.</w:t>
      </w:r>
    </w:p>
    <w:p w:rsidR="001F7B3F" w:rsidRPr="00EB4063" w:rsidRDefault="001F7B3F" w:rsidP="001F7B3F">
      <w:pPr>
        <w:jc w:val="both"/>
      </w:pPr>
      <w:r>
        <w:rPr>
          <w:b/>
        </w:rPr>
        <w:t xml:space="preserve">3.2. </w:t>
      </w:r>
      <w:r>
        <w:t xml:space="preserve">Załączniki do oferty wspólnej muszą dokumentować spełnienie warunków udziału w postępowaniu przez wszystkich wykonawców wspólnie ubiegających się o udzielenie zamówienia, z zastrzeżeniem jednak, że do oceny spełnienia warunków, o których mowa w art. 22 ust. 1 </w:t>
      </w:r>
      <w:proofErr w:type="spellStart"/>
      <w:r>
        <w:t>p.z.p</w:t>
      </w:r>
      <w:proofErr w:type="spellEnd"/>
      <w:r>
        <w:t xml:space="preserve">. zostaną przyjęte zsumowane potencjały ekonomiczne i techniczne wszystkich w/w wykonawców. </w:t>
      </w:r>
    </w:p>
    <w:p w:rsidR="001F7B3F" w:rsidRDefault="001F7B3F" w:rsidP="001F7B3F">
      <w:pPr>
        <w:tabs>
          <w:tab w:val="left" w:pos="364"/>
        </w:tabs>
        <w:ind w:hanging="11"/>
        <w:jc w:val="both"/>
        <w:rPr>
          <w:iCs/>
        </w:rPr>
      </w:pPr>
      <w:r>
        <w:rPr>
          <w:b/>
          <w:bCs/>
        </w:rPr>
        <w:t>3.3.</w:t>
      </w:r>
      <w:r>
        <w:t xml:space="preserve"> Każdy z wykonawców wspólnie ubiegających się o udzielenie zamówienia musi odrębnie wykazać, że brak jest w stosunku do niego podstaw do wykluczenia z powodu niespełniania warunków, o których mowa w art. 24 ust. 1. </w:t>
      </w:r>
      <w:proofErr w:type="spellStart"/>
      <w:r>
        <w:t>p.z.p</w:t>
      </w:r>
      <w:proofErr w:type="spellEnd"/>
      <w:r>
        <w:t xml:space="preserve">. (dot. załączników wymienionych w </w:t>
      </w:r>
      <w:r>
        <w:rPr>
          <w:b/>
          <w:bCs/>
          <w:iCs/>
        </w:rPr>
        <w:t>§ 9 SIWZ</w:t>
      </w:r>
      <w:r>
        <w:rPr>
          <w:iCs/>
        </w:rPr>
        <w:t>)</w:t>
      </w:r>
    </w:p>
    <w:p w:rsidR="001F7B3F" w:rsidRPr="006D43F8" w:rsidRDefault="001F7B3F" w:rsidP="001F7B3F">
      <w:pPr>
        <w:tabs>
          <w:tab w:val="left" w:pos="364"/>
        </w:tabs>
        <w:ind w:hanging="11"/>
        <w:jc w:val="both"/>
        <w:rPr>
          <w:iCs/>
        </w:rPr>
      </w:pPr>
    </w:p>
    <w:p w:rsidR="001F7B3F" w:rsidRDefault="001F7B3F" w:rsidP="001F7B3F">
      <w:pPr>
        <w:pStyle w:val="Tekstpodstawowy"/>
        <w:tabs>
          <w:tab w:val="left" w:pos="4914"/>
        </w:tabs>
        <w:spacing w:line="240" w:lineRule="atLeast"/>
        <w:ind w:left="14"/>
      </w:pPr>
      <w:r>
        <w:rPr>
          <w:b/>
          <w:bCs/>
        </w:rPr>
        <w:t xml:space="preserve">4. </w:t>
      </w:r>
      <w:r>
        <w:t>Poprawki w ofercie lub w załącznikach do  niej muszą być naniesione czytelnie oraz opatrzone podpisem osoby upoważnionej.</w:t>
      </w:r>
    </w:p>
    <w:p w:rsidR="001F7B3F" w:rsidRDefault="001F7B3F" w:rsidP="001F7B3F">
      <w:pPr>
        <w:pStyle w:val="Tekstpodstawowy"/>
        <w:tabs>
          <w:tab w:val="left" w:pos="4914"/>
        </w:tabs>
        <w:spacing w:line="240" w:lineRule="atLeast"/>
        <w:ind w:left="14"/>
      </w:pPr>
    </w:p>
    <w:p w:rsidR="001F7B3F" w:rsidRDefault="001F7B3F" w:rsidP="001F7B3F">
      <w:pPr>
        <w:pStyle w:val="Tekstpodstawowy"/>
        <w:tabs>
          <w:tab w:val="left" w:pos="4564"/>
        </w:tabs>
        <w:spacing w:line="240" w:lineRule="atLeast"/>
        <w:rPr>
          <w:b/>
        </w:rPr>
      </w:pPr>
      <w:r>
        <w:rPr>
          <w:b/>
        </w:rPr>
        <w:lastRenderedPageBreak/>
        <w:t xml:space="preserve">5. Wymagane dokumenty stanowiące załączniki do oferty - składane w celu potwierdzenia spełnienia warunków udziału w postępowaniu lub w celu </w:t>
      </w:r>
      <w:r>
        <w:rPr>
          <w:b/>
          <w:bCs/>
        </w:rPr>
        <w:t>potwierdzenia spełnianie przez oferowane dostawy, usługi lub roboty budowlane wymagań określonych przez zamawiającego lub w celu</w:t>
      </w:r>
      <w:r>
        <w:rPr>
          <w:b/>
        </w:rPr>
        <w:t xml:space="preserve"> wykazania braku podstaw do wykluczenia z powodu niespełniania warunków, o których mowa w art. 24 ust. 1. </w:t>
      </w:r>
      <w:proofErr w:type="spellStart"/>
      <w:r>
        <w:rPr>
          <w:b/>
        </w:rPr>
        <w:t>p.z.p</w:t>
      </w:r>
      <w:proofErr w:type="spellEnd"/>
      <w:r>
        <w:rPr>
          <w:b/>
        </w:rPr>
        <w:t>.</w:t>
      </w:r>
      <w:r>
        <w:t xml:space="preserve"> </w:t>
      </w:r>
      <w:r>
        <w:rPr>
          <w:b/>
        </w:rPr>
        <w:t xml:space="preserve">- wykonawca przedkłada w formie oryginału </w:t>
      </w:r>
      <w:r>
        <w:rPr>
          <w:b/>
          <w:bCs/>
        </w:rPr>
        <w:t xml:space="preserve">lub w formie kserokopii poświadczonej </w:t>
      </w:r>
      <w:r>
        <w:rPr>
          <w:b/>
          <w:bCs/>
          <w:i/>
        </w:rPr>
        <w:t xml:space="preserve">„za zgodność z oryginałem” </w:t>
      </w:r>
      <w:r>
        <w:rPr>
          <w:b/>
          <w:bCs/>
        </w:rPr>
        <w:t>przez upoważnioną osobę lub upoważnione osoby.</w:t>
      </w:r>
      <w:r>
        <w:rPr>
          <w:b/>
        </w:rPr>
        <w:t xml:space="preserve"> Pozostałe dokumenty stanowiące załączniki do oferty (np. pełnomocnictwo) wykonawca pod rygorem odrzucenia oferty przedkłada w formie oryginału, z tymże w przypadku oferty wspólnej wspólników spółki cywilnej, - jeżeli upoważnienie do jej złożenia wynika z umowy spółki cywilnej - zamiast pełnomocnictwa można załączyć do oferty oryginał tej umowy lub jej kopię poświadczoną notarialnie za zgodność z oryginałem lub jej kopię  poświadczoną za zgodność z oryginałem przez wszystkich wspólników.</w:t>
      </w:r>
    </w:p>
    <w:p w:rsidR="001F7B3F" w:rsidRDefault="001F7B3F" w:rsidP="001F7B3F">
      <w:pPr>
        <w:pStyle w:val="Tekstpodstawowy"/>
        <w:tabs>
          <w:tab w:val="left" w:pos="4593"/>
        </w:tabs>
        <w:spacing w:line="240" w:lineRule="atLeast"/>
        <w:rPr>
          <w:b/>
          <w:bCs/>
        </w:rPr>
      </w:pPr>
    </w:p>
    <w:p w:rsidR="001F7B3F" w:rsidRDefault="001F7B3F" w:rsidP="001F7B3F">
      <w:pPr>
        <w:pStyle w:val="Tekstpodstawowy"/>
        <w:tabs>
          <w:tab w:val="left" w:pos="4593"/>
        </w:tabs>
        <w:spacing w:line="240" w:lineRule="atLeast"/>
      </w:pPr>
      <w:r>
        <w:rPr>
          <w:b/>
          <w:bCs/>
        </w:rPr>
        <w:t>6.</w:t>
      </w:r>
      <w:r>
        <w:t xml:space="preserve"> W przypadku wykonawców wspólnie ubiegaj</w:t>
      </w:r>
      <w:r>
        <w:rPr>
          <w:rFonts w:cs="TimesNewRoman"/>
        </w:rPr>
        <w:t>ą</w:t>
      </w:r>
      <w:r>
        <w:t>cych si</w:t>
      </w:r>
      <w:r>
        <w:rPr>
          <w:rFonts w:cs="TimesNewRoman"/>
        </w:rPr>
        <w:t xml:space="preserve">ę </w:t>
      </w:r>
      <w:r>
        <w:t xml:space="preserve">o udzielenie zamówienia oraz w przypadku podmiotów, o których mowa w § 9 </w:t>
      </w:r>
      <w:proofErr w:type="spellStart"/>
      <w:r>
        <w:t>pkt</w:t>
      </w:r>
      <w:proofErr w:type="spellEnd"/>
      <w:r>
        <w:t xml:space="preserve"> 4 SIWZ , kopie dokumentów dotycz</w:t>
      </w:r>
      <w:r>
        <w:rPr>
          <w:rFonts w:cs="TimesNewRoman"/>
        </w:rPr>
        <w:t>ą</w:t>
      </w:r>
      <w:r>
        <w:t>cych</w:t>
      </w:r>
    </w:p>
    <w:p w:rsidR="001F7B3F" w:rsidRDefault="001F7B3F" w:rsidP="001F7B3F">
      <w:pPr>
        <w:autoSpaceDE w:val="0"/>
        <w:ind w:left="-15"/>
      </w:pPr>
      <w:r>
        <w:t>odpowiednio wykonawcy lub tych podmiotów s</w:t>
      </w:r>
      <w:r>
        <w:rPr>
          <w:rFonts w:cs="TimesNewRoman"/>
        </w:rPr>
        <w:t xml:space="preserve">ą </w:t>
      </w:r>
      <w:r>
        <w:t>po</w:t>
      </w:r>
      <w:r>
        <w:rPr>
          <w:rFonts w:cs="TimesNewRoman"/>
        </w:rPr>
        <w:t>ś</w:t>
      </w:r>
      <w:r>
        <w:t>wiadczane za zgodno</w:t>
      </w:r>
      <w:r>
        <w:rPr>
          <w:rFonts w:cs="TimesNewRoman"/>
        </w:rPr>
        <w:t xml:space="preserve">ść </w:t>
      </w:r>
      <w:r>
        <w:t>z oryginałem przez wykonawc</w:t>
      </w:r>
      <w:r>
        <w:rPr>
          <w:rFonts w:cs="TimesNewRoman"/>
        </w:rPr>
        <w:t xml:space="preserve">ę </w:t>
      </w:r>
      <w:r>
        <w:t>lub te podmioty.</w:t>
      </w:r>
    </w:p>
    <w:p w:rsidR="001F7B3F" w:rsidRDefault="001F7B3F" w:rsidP="001F7B3F">
      <w:pPr>
        <w:tabs>
          <w:tab w:val="left" w:pos="4564"/>
        </w:tabs>
        <w:autoSpaceDE w:val="0"/>
        <w:rPr>
          <w:b/>
          <w:bCs/>
        </w:rPr>
      </w:pPr>
    </w:p>
    <w:p w:rsidR="001F7B3F" w:rsidRDefault="001F7B3F" w:rsidP="001F7B3F">
      <w:pPr>
        <w:tabs>
          <w:tab w:val="left" w:pos="4564"/>
        </w:tabs>
        <w:autoSpaceDE w:val="0"/>
      </w:pPr>
      <w:r>
        <w:rPr>
          <w:b/>
          <w:bCs/>
        </w:rPr>
        <w:t xml:space="preserve">7. </w:t>
      </w:r>
      <w:r>
        <w:t>Cena oferty musi być podana liczbą i słownie.</w:t>
      </w:r>
    </w:p>
    <w:p w:rsidR="001F7B3F" w:rsidRDefault="001F7B3F" w:rsidP="001F7B3F">
      <w:pPr>
        <w:tabs>
          <w:tab w:val="left" w:pos="4914"/>
        </w:tabs>
        <w:autoSpaceDE w:val="0"/>
        <w:ind w:left="14"/>
        <w:rPr>
          <w:b/>
          <w:bCs/>
        </w:rPr>
      </w:pPr>
    </w:p>
    <w:p w:rsidR="001F7B3F" w:rsidRDefault="001F7B3F" w:rsidP="001F7B3F">
      <w:pPr>
        <w:tabs>
          <w:tab w:val="left" w:pos="4914"/>
        </w:tabs>
        <w:autoSpaceDE w:val="0"/>
        <w:ind w:left="14"/>
        <w:rPr>
          <w:color w:val="000000"/>
        </w:rPr>
      </w:pPr>
      <w:r>
        <w:rPr>
          <w:b/>
          <w:bCs/>
        </w:rPr>
        <w:t xml:space="preserve">8. </w:t>
      </w:r>
      <w:r>
        <w:t xml:space="preserve"> Każdy wykonawca może złożyć w niniejszym przetargu tylko jedną ofertę. Ofertę składa się w jednym egzemplarzu.</w:t>
      </w:r>
      <w:r>
        <w:rPr>
          <w:rFonts w:cs="Arial"/>
          <w:color w:val="000000"/>
        </w:rPr>
        <w:t xml:space="preserve"> </w:t>
      </w:r>
      <w:r>
        <w:rPr>
          <w:color w:val="000000"/>
        </w:rPr>
        <w:t>Wszystkie składane dokumenty (załączniki do oferty) powinny być aktualne, tj. odzwierciedlać stan faktyczny potwierdzanych w nich okoliczności.</w:t>
      </w:r>
    </w:p>
    <w:p w:rsidR="001F7B3F" w:rsidRDefault="001F7B3F" w:rsidP="001F7B3F">
      <w:pPr>
        <w:tabs>
          <w:tab w:val="left" w:pos="4200"/>
        </w:tabs>
        <w:ind w:left="-14"/>
        <w:jc w:val="both"/>
        <w:rPr>
          <w:b/>
          <w:bCs/>
        </w:rPr>
      </w:pPr>
    </w:p>
    <w:p w:rsidR="001F7B3F" w:rsidRDefault="001F7B3F" w:rsidP="001F7B3F">
      <w:pPr>
        <w:tabs>
          <w:tab w:val="left" w:pos="4200"/>
        </w:tabs>
        <w:ind w:left="-14"/>
        <w:jc w:val="both"/>
      </w:pPr>
      <w:r>
        <w:rPr>
          <w:b/>
          <w:bCs/>
        </w:rPr>
        <w:t xml:space="preserve">9. </w:t>
      </w:r>
      <w:r>
        <w:t>Oferta i dokumenty stanowiące załączniki do oferty nie podlegają zwrotowi przez Zamawiającego, chyba że oferta zostanie wycofana przed upływem terminu składania ofert lub ustawa Prawo zamówień publicznych stanowi inaczej (np. oferta złożona po upływie terminu składania ofert). Zamawiający nie przewiduje zwrotu kosztów udziału w postępowaniu.</w:t>
      </w:r>
    </w:p>
    <w:p w:rsidR="001F7B3F" w:rsidRDefault="001F7B3F" w:rsidP="001F7B3F">
      <w:pPr>
        <w:tabs>
          <w:tab w:val="left" w:pos="4564"/>
        </w:tabs>
        <w:jc w:val="both"/>
        <w:rPr>
          <w:b/>
          <w:bCs/>
        </w:rPr>
      </w:pPr>
    </w:p>
    <w:p w:rsidR="001F7B3F" w:rsidRDefault="001F7B3F" w:rsidP="001F7B3F">
      <w:pPr>
        <w:tabs>
          <w:tab w:val="left" w:pos="4564"/>
        </w:tabs>
        <w:jc w:val="both"/>
      </w:pPr>
      <w:r>
        <w:rPr>
          <w:b/>
          <w:bCs/>
        </w:rPr>
        <w:t xml:space="preserve">10. </w:t>
      </w:r>
      <w:r>
        <w:t>Zaleca się, aby wykonawca dokonał wizji lokalnej na terenie, na którym będą prowadzone roboty budowlane oraz uzyskał na swoją odpowiedzialność i ryzyko, wszelkie istotne informacje, które mogą być konieczne do przygotowania oferty. Wizja lokalna zostanie dokonana na koszt własny wykonawcy.</w:t>
      </w:r>
    </w:p>
    <w:p w:rsidR="001F7B3F" w:rsidRDefault="001F7B3F" w:rsidP="001F7B3F">
      <w:pPr>
        <w:jc w:val="both"/>
        <w:rPr>
          <w:b/>
          <w:bCs/>
        </w:rPr>
      </w:pPr>
    </w:p>
    <w:p w:rsidR="001F7B3F" w:rsidRDefault="001F7B3F" w:rsidP="001F7B3F">
      <w:pPr>
        <w:jc w:val="both"/>
      </w:pPr>
      <w:r>
        <w:rPr>
          <w:b/>
          <w:bCs/>
        </w:rPr>
        <w:t xml:space="preserve">11.  </w:t>
      </w:r>
      <w:r>
        <w:t>Ofertę należy umieścić w wewnętrznej i zewnętrznej kopercie, które:</w:t>
      </w:r>
    </w:p>
    <w:p w:rsidR="001F7B3F" w:rsidRDefault="001F7B3F" w:rsidP="001F7B3F">
      <w:pPr>
        <w:pStyle w:val="Tekstpodstawowy"/>
        <w:ind w:left="180" w:hanging="180"/>
        <w:rPr>
          <w:b/>
          <w:bCs/>
        </w:rPr>
      </w:pPr>
    </w:p>
    <w:p w:rsidR="001F7B3F" w:rsidRDefault="001F7B3F" w:rsidP="001F7B3F">
      <w:pPr>
        <w:pStyle w:val="Tekstpodstawowy"/>
        <w:ind w:left="180" w:hanging="180"/>
      </w:pPr>
      <w:r>
        <w:rPr>
          <w:b/>
          <w:bCs/>
        </w:rPr>
        <w:t>a)</w:t>
      </w:r>
      <w:r>
        <w:rPr>
          <w:b/>
          <w:bCs/>
          <w:i/>
          <w:iCs/>
        </w:rPr>
        <w:t xml:space="preserve"> </w:t>
      </w:r>
      <w:r>
        <w:t xml:space="preserve">będą zaadresowane na adres Zamawiającego: </w:t>
      </w:r>
    </w:p>
    <w:p w:rsidR="001F7B3F" w:rsidRDefault="001F7B3F" w:rsidP="001F7B3F">
      <w:pPr>
        <w:spacing w:line="240" w:lineRule="atLeast"/>
        <w:ind w:left="180"/>
        <w:jc w:val="both"/>
      </w:pPr>
      <w:r>
        <w:t xml:space="preserve">Gmina Wolanów – Urząd Gminy Wolanów, 26-625 Wolanów ul. Radomska 20. </w:t>
      </w:r>
    </w:p>
    <w:p w:rsidR="001F7B3F" w:rsidRDefault="001F7B3F" w:rsidP="001F7B3F">
      <w:pPr>
        <w:ind w:left="180" w:hanging="180"/>
        <w:jc w:val="both"/>
      </w:pPr>
      <w:r>
        <w:rPr>
          <w:b/>
          <w:bCs/>
        </w:rPr>
        <w:t>b)</w:t>
      </w:r>
      <w:r>
        <w:rPr>
          <w:b/>
          <w:bCs/>
          <w:i/>
          <w:iCs/>
        </w:rPr>
        <w:t xml:space="preserve"> </w:t>
      </w:r>
      <w:r>
        <w:t>będą posiadać oznaczenia:</w:t>
      </w:r>
    </w:p>
    <w:p w:rsidR="001F7B3F" w:rsidRPr="005D2208" w:rsidRDefault="001F7B3F" w:rsidP="001F7B3F">
      <w:pPr>
        <w:ind w:left="-15" w:firstLine="15"/>
        <w:rPr>
          <w:b/>
          <w:bCs/>
        </w:rPr>
      </w:pPr>
      <w:r>
        <w:rPr>
          <w:b/>
          <w:bCs/>
        </w:rPr>
        <w:t xml:space="preserve">,,Modernizacja drogi w miejscowości Wola </w:t>
      </w:r>
      <w:proofErr w:type="spellStart"/>
      <w:r>
        <w:rPr>
          <w:b/>
          <w:bCs/>
        </w:rPr>
        <w:t>Wacławowska</w:t>
      </w:r>
      <w:proofErr w:type="spellEnd"/>
      <w:r w:rsidRPr="00A5640C">
        <w:rPr>
          <w:b/>
          <w:bCs/>
        </w:rPr>
        <w:t>”</w:t>
      </w:r>
      <w:r>
        <w:t>–</w:t>
      </w:r>
      <w:r>
        <w:rPr>
          <w:b/>
        </w:rPr>
        <w:t xml:space="preserve"> Nie  otwierać przed </w:t>
      </w:r>
      <w:r w:rsidR="00AC04E6">
        <w:rPr>
          <w:b/>
          <w:color w:val="000000" w:themeColor="text1"/>
        </w:rPr>
        <w:t>2</w:t>
      </w:r>
      <w:r>
        <w:rPr>
          <w:b/>
          <w:color w:val="000000" w:themeColor="text1"/>
        </w:rPr>
        <w:t>0</w:t>
      </w:r>
      <w:r w:rsidR="00AC04E6">
        <w:rPr>
          <w:b/>
          <w:color w:val="000000" w:themeColor="text1"/>
        </w:rPr>
        <w:t>.02</w:t>
      </w:r>
      <w:r w:rsidRPr="00AD4486">
        <w:rPr>
          <w:b/>
          <w:color w:val="000000" w:themeColor="text1"/>
        </w:rPr>
        <w:t>.2013</w:t>
      </w:r>
      <w:r>
        <w:rPr>
          <w:b/>
        </w:rPr>
        <w:t xml:space="preserve"> roku, godz. 08.</w:t>
      </w:r>
      <w:r>
        <w:rPr>
          <w:b/>
          <w:vertAlign w:val="superscript"/>
        </w:rPr>
        <w:t>30</w:t>
      </w:r>
      <w:r>
        <w:rPr>
          <w:b/>
        </w:rPr>
        <w:t xml:space="preserve">". </w:t>
      </w:r>
    </w:p>
    <w:p w:rsidR="001F7B3F" w:rsidRDefault="001F7B3F" w:rsidP="001F7B3F">
      <w:pPr>
        <w:jc w:val="both"/>
      </w:pPr>
      <w:r>
        <w:t>Poza oznaczeniami podanymi wyżej, koperta wewnętrzna będzie posiadać nazwę i adres wykonawcy, aby można było odesłać ją nie otwartą w przypadku stwierdzenia opóźnienia złożenia oferty.</w:t>
      </w:r>
    </w:p>
    <w:p w:rsidR="001F7B3F" w:rsidRDefault="001F7B3F" w:rsidP="001F7B3F">
      <w:pPr>
        <w:jc w:val="both"/>
      </w:pPr>
    </w:p>
    <w:p w:rsidR="001F7B3F" w:rsidRDefault="001F7B3F" w:rsidP="001F7B3F">
      <w:pPr>
        <w:jc w:val="both"/>
      </w:pPr>
      <w:r>
        <w:rPr>
          <w:b/>
          <w:bCs/>
        </w:rPr>
        <w:t>12.</w:t>
      </w:r>
      <w:r>
        <w:t xml:space="preserve"> Koszty opracowania i dostarczenia oferty oraz uczestnictwa w postępowaniu obciążają wyłącznie wykonawcę.</w:t>
      </w:r>
    </w:p>
    <w:p w:rsidR="001F7B3F" w:rsidRDefault="001F7B3F" w:rsidP="001F7B3F">
      <w:pPr>
        <w:jc w:val="both"/>
        <w:rPr>
          <w:b/>
          <w:bCs/>
        </w:rPr>
      </w:pPr>
    </w:p>
    <w:p w:rsidR="001F7B3F" w:rsidRDefault="001F7B3F" w:rsidP="001F7B3F">
      <w:pPr>
        <w:jc w:val="both"/>
      </w:pPr>
      <w:r>
        <w:rPr>
          <w:b/>
          <w:bCs/>
        </w:rPr>
        <w:t>13.</w:t>
      </w:r>
      <w:r>
        <w:t xml:space="preserve"> Dokumenty składane w trakcie postępowania zawierające informacje stanowiące tajemnicę przedsiębiorstwa w rozumieniu przepisów ustawy </w:t>
      </w:r>
      <w:r>
        <w:rPr>
          <w:bCs/>
        </w:rPr>
        <w:t xml:space="preserve">z dnia 16 kwietnia 1993 r. o zwalczaniu nieuczciwej konkurencji (tekst jednolity: </w:t>
      </w:r>
      <w:proofErr w:type="spellStart"/>
      <w:r>
        <w:rPr>
          <w:bCs/>
        </w:rPr>
        <w:t>Dz.U</w:t>
      </w:r>
      <w:proofErr w:type="spellEnd"/>
      <w:r>
        <w:rPr>
          <w:bCs/>
        </w:rPr>
        <w:t>. z 2003 r. Nr 153, poz. 1503 z późniejszymi zmianami),</w:t>
      </w:r>
      <w:r>
        <w:t xml:space="preserve"> co do których wykonawca zastrzegł, że nie mogą być udostępnione podmiotom innym </w:t>
      </w:r>
      <w:r>
        <w:lastRenderedPageBreak/>
        <w:t xml:space="preserve">niż Zamawiający muszą być oznaczone klauzulą </w:t>
      </w:r>
      <w:r>
        <w:rPr>
          <w:b/>
          <w:bCs/>
          <w:i/>
          <w:iCs/>
        </w:rPr>
        <w:t>„POUFNE”</w:t>
      </w:r>
      <w:r>
        <w:rPr>
          <w:i/>
        </w:rPr>
        <w:t xml:space="preserve"> </w:t>
      </w:r>
      <w:r>
        <w:t xml:space="preserve">w prawym górnym rogu każdej strony dokumentu je zawierającego. Brak takiego zastrzeżenia traktowany będzie jako zgoda wykonawcy na ujawnienie zainteresowanym przedmiotowych informacji. </w:t>
      </w:r>
    </w:p>
    <w:p w:rsidR="001F7B3F" w:rsidRDefault="001F7B3F" w:rsidP="001F7B3F">
      <w:pPr>
        <w:pStyle w:val="Tekstpodstawowy32"/>
        <w:rPr>
          <w:szCs w:val="24"/>
        </w:rPr>
      </w:pPr>
      <w:r>
        <w:rPr>
          <w:szCs w:val="24"/>
        </w:rPr>
        <w:t>Za tajemnicę przedsiębiorstwa nie mogą być uznane w szczególności:</w:t>
      </w:r>
    </w:p>
    <w:p w:rsidR="001F7B3F" w:rsidRDefault="001F7B3F" w:rsidP="001F7B3F">
      <w:pPr>
        <w:pStyle w:val="Tekstpodstawowy32"/>
        <w:ind w:left="360"/>
        <w:rPr>
          <w:szCs w:val="24"/>
        </w:rPr>
      </w:pPr>
      <w:r>
        <w:rPr>
          <w:szCs w:val="24"/>
        </w:rPr>
        <w:t>- aktualny odpis z właściwego rejestru,</w:t>
      </w:r>
    </w:p>
    <w:p w:rsidR="001F7B3F" w:rsidRDefault="001F7B3F" w:rsidP="001F7B3F">
      <w:pPr>
        <w:pStyle w:val="Tekstpodstawowy32"/>
        <w:ind w:left="360"/>
        <w:rPr>
          <w:szCs w:val="24"/>
        </w:rPr>
      </w:pPr>
      <w:r>
        <w:rPr>
          <w:szCs w:val="24"/>
        </w:rPr>
        <w:t>- informacje ujawniane przez Zamawiającego w trakcie otwarcia ofert.</w:t>
      </w:r>
    </w:p>
    <w:p w:rsidR="001F7B3F" w:rsidRDefault="001F7B3F" w:rsidP="001F7B3F">
      <w:pPr>
        <w:pStyle w:val="Tekstpodstawowy32"/>
        <w:rPr>
          <w:b w:val="0"/>
          <w:szCs w:val="24"/>
        </w:rPr>
      </w:pPr>
      <w:r>
        <w:rPr>
          <w:b w:val="0"/>
          <w:szCs w:val="24"/>
        </w:rPr>
        <w:t xml:space="preserve">Przez tajemnicę przedsiębiorstwa w rozumieniu art. 11 ust. 4 ustawy z dnia 16 kwietnia 1993 r. o zwalczaniu nieuczciwej konkurencji (tekst jednolity: </w:t>
      </w:r>
      <w:proofErr w:type="spellStart"/>
      <w:r>
        <w:rPr>
          <w:b w:val="0"/>
          <w:szCs w:val="24"/>
        </w:rPr>
        <w:t>Dz.U</w:t>
      </w:r>
      <w:proofErr w:type="spellEnd"/>
      <w:r>
        <w:rPr>
          <w:b w:val="0"/>
          <w:szCs w:val="24"/>
        </w:rPr>
        <w:t>. z 2003 r. Nr 153, poz. 1503 z późniejszymi zmianami) rozumie się nieujawnione do publicznej wiadomości informacje techniczne, technologiczne, organizacyjne przedsiębiorstwa lub inne posiadające wartość gospodarczą, co do których przedsiębiorca podjął niezbędne działania w celu zachowania ich poufności.</w:t>
      </w:r>
    </w:p>
    <w:p w:rsidR="001F7B3F" w:rsidRDefault="001F7B3F" w:rsidP="001F7B3F">
      <w:pPr>
        <w:pStyle w:val="Tekstpodstawowy"/>
        <w:jc w:val="center"/>
        <w:rPr>
          <w:b/>
          <w:bCs/>
          <w:i/>
          <w:iCs/>
        </w:rPr>
      </w:pPr>
    </w:p>
    <w:p w:rsidR="001F7B3F" w:rsidRDefault="001F7B3F" w:rsidP="001F7B3F">
      <w:pPr>
        <w:pStyle w:val="Tekstpodstawowy"/>
        <w:jc w:val="center"/>
        <w:rPr>
          <w:b/>
          <w:bCs/>
          <w:i/>
          <w:iCs/>
        </w:rPr>
      </w:pPr>
      <w:r>
        <w:rPr>
          <w:b/>
          <w:bCs/>
          <w:i/>
          <w:iCs/>
        </w:rPr>
        <w:t>§ 15</w:t>
      </w:r>
    </w:p>
    <w:p w:rsidR="001F7B3F" w:rsidRDefault="001F7B3F" w:rsidP="001F7B3F">
      <w:pPr>
        <w:pStyle w:val="Tekstpodstawowy"/>
        <w:jc w:val="center"/>
        <w:rPr>
          <w:b/>
          <w:bCs/>
          <w:i/>
          <w:iCs/>
        </w:rPr>
      </w:pPr>
      <w:r>
        <w:rPr>
          <w:b/>
          <w:bCs/>
          <w:i/>
          <w:iCs/>
        </w:rPr>
        <w:t>Miejsce oraz termin składania i otwarcia ofert.</w:t>
      </w:r>
    </w:p>
    <w:p w:rsidR="001F7B3F" w:rsidRDefault="001F7B3F" w:rsidP="001F7B3F">
      <w:pPr>
        <w:jc w:val="both"/>
        <w:rPr>
          <w:b/>
          <w:bCs/>
        </w:rPr>
      </w:pPr>
      <w:r>
        <w:rPr>
          <w:b/>
          <w:bCs/>
        </w:rPr>
        <w:t>1. Miejsce i termin składania ofert:</w:t>
      </w:r>
    </w:p>
    <w:p w:rsidR="001F7B3F" w:rsidRDefault="001F7B3F" w:rsidP="001F7B3F">
      <w:pPr>
        <w:ind w:left="540" w:hanging="180"/>
        <w:jc w:val="both"/>
      </w:pPr>
      <w:r>
        <w:rPr>
          <w:b/>
          <w:bCs/>
        </w:rPr>
        <w:t>a)</w:t>
      </w:r>
      <w:r>
        <w:t xml:space="preserve"> oferty należy składać do dnia</w:t>
      </w:r>
      <w:r>
        <w:rPr>
          <w:b/>
        </w:rPr>
        <w:t xml:space="preserve"> </w:t>
      </w:r>
      <w:r w:rsidR="00AC04E6">
        <w:rPr>
          <w:b/>
          <w:color w:val="000000" w:themeColor="text1"/>
        </w:rPr>
        <w:t>2</w:t>
      </w:r>
      <w:r>
        <w:rPr>
          <w:b/>
          <w:color w:val="000000" w:themeColor="text1"/>
        </w:rPr>
        <w:t>0</w:t>
      </w:r>
      <w:r w:rsidR="00AC04E6">
        <w:rPr>
          <w:b/>
          <w:color w:val="000000" w:themeColor="text1"/>
        </w:rPr>
        <w:t>.02</w:t>
      </w:r>
      <w:r w:rsidRPr="00AD4486">
        <w:rPr>
          <w:b/>
          <w:color w:val="000000" w:themeColor="text1"/>
        </w:rPr>
        <w:t>.2013</w:t>
      </w:r>
      <w:r>
        <w:rPr>
          <w:color w:val="000000"/>
        </w:rPr>
        <w:t xml:space="preserve"> </w:t>
      </w:r>
      <w:r>
        <w:rPr>
          <w:b/>
          <w:color w:val="000000"/>
        </w:rPr>
        <w:t>roku</w:t>
      </w:r>
      <w:r>
        <w:rPr>
          <w:b/>
          <w:bCs/>
          <w:color w:val="000000"/>
        </w:rPr>
        <w:t xml:space="preserve"> </w:t>
      </w:r>
      <w:r>
        <w:rPr>
          <w:color w:val="000000"/>
        </w:rPr>
        <w:t>do godz</w:t>
      </w:r>
      <w:r w:rsidRPr="0085346F">
        <w:rPr>
          <w:b/>
          <w:color w:val="000000"/>
        </w:rPr>
        <w:t xml:space="preserve">. </w:t>
      </w:r>
      <w:r>
        <w:rPr>
          <w:b/>
          <w:color w:val="000000"/>
        </w:rPr>
        <w:t>8.</w:t>
      </w:r>
      <w:r>
        <w:rPr>
          <w:b/>
          <w:color w:val="000000"/>
          <w:vertAlign w:val="superscript"/>
        </w:rPr>
        <w:t>15</w:t>
      </w:r>
      <w:r>
        <w:rPr>
          <w:vertAlign w:val="superscript"/>
        </w:rPr>
        <w:t xml:space="preserve"> </w:t>
      </w:r>
      <w:r>
        <w:t xml:space="preserve">w siedzibie Zamawiającego: </w:t>
      </w:r>
    </w:p>
    <w:p w:rsidR="001F7B3F" w:rsidRPr="002906AC" w:rsidRDefault="001F7B3F" w:rsidP="001F7B3F">
      <w:pPr>
        <w:pStyle w:val="Tekstpodstawowy32"/>
        <w:widowControl/>
        <w:overflowPunct/>
        <w:autoSpaceDE/>
        <w:spacing w:line="240" w:lineRule="atLeast"/>
        <w:ind w:left="360"/>
        <w:rPr>
          <w:bCs/>
          <w:szCs w:val="24"/>
        </w:rPr>
      </w:pPr>
      <w:r>
        <w:rPr>
          <w:bCs/>
          <w:szCs w:val="24"/>
        </w:rPr>
        <w:t xml:space="preserve">    Urząd Gminy Wolanów ul. Radomska 20; </w:t>
      </w:r>
      <w:r>
        <w:rPr>
          <w:szCs w:val="24"/>
        </w:rPr>
        <w:t>26-625 Wolanów pok. 7.</w:t>
      </w:r>
    </w:p>
    <w:p w:rsidR="001F7B3F" w:rsidRDefault="001F7B3F" w:rsidP="001F7B3F">
      <w:pPr>
        <w:pStyle w:val="Tekstpodstawowywcity21"/>
      </w:pPr>
      <w:r>
        <w:rPr>
          <w:b/>
          <w:bCs/>
        </w:rPr>
        <w:t>b)</w:t>
      </w:r>
      <w:r>
        <w:t xml:space="preserve"> Zamawiający niezwłocznie zwraca ofertę, która została złożona po terminie  </w:t>
      </w:r>
    </w:p>
    <w:p w:rsidR="001F7B3F" w:rsidRDefault="001F7B3F" w:rsidP="001F7B3F">
      <w:pPr>
        <w:pStyle w:val="Tekstpodstawowy32"/>
        <w:widowControl/>
        <w:overflowPunct/>
        <w:autoSpaceDE/>
        <w:spacing w:line="240" w:lineRule="atLeast"/>
        <w:rPr>
          <w:szCs w:val="24"/>
        </w:rPr>
      </w:pPr>
      <w:r>
        <w:rPr>
          <w:szCs w:val="24"/>
        </w:rPr>
        <w:t>2. Miejsce i termin otwarcia ofert:</w:t>
      </w:r>
    </w:p>
    <w:p w:rsidR="001F7B3F" w:rsidRDefault="001F7B3F" w:rsidP="001F7B3F">
      <w:pPr>
        <w:ind w:left="360"/>
        <w:jc w:val="both"/>
      </w:pPr>
      <w:r>
        <w:rPr>
          <w:b/>
          <w:bCs/>
        </w:rPr>
        <w:t>a)</w:t>
      </w:r>
      <w:r>
        <w:t xml:space="preserve"> jawne otwarcie złożonych ofert nastąpi w dniu</w:t>
      </w:r>
      <w:r>
        <w:rPr>
          <w:b/>
        </w:rPr>
        <w:t xml:space="preserve"> </w:t>
      </w:r>
      <w:r w:rsidR="00AC04E6">
        <w:rPr>
          <w:b/>
          <w:color w:val="000000" w:themeColor="text1"/>
        </w:rPr>
        <w:t>20.02</w:t>
      </w:r>
      <w:r w:rsidRPr="00AD4486">
        <w:rPr>
          <w:b/>
          <w:color w:val="000000" w:themeColor="text1"/>
        </w:rPr>
        <w:t>.2013</w:t>
      </w:r>
      <w:r>
        <w:rPr>
          <w:color w:val="000000"/>
        </w:rPr>
        <w:t xml:space="preserve"> </w:t>
      </w:r>
      <w:r>
        <w:rPr>
          <w:b/>
          <w:color w:val="000000"/>
        </w:rPr>
        <w:t xml:space="preserve">roku </w:t>
      </w:r>
      <w:r>
        <w:rPr>
          <w:color w:val="000000"/>
        </w:rPr>
        <w:t xml:space="preserve">o godz. </w:t>
      </w:r>
      <w:r>
        <w:rPr>
          <w:b/>
          <w:color w:val="000000"/>
        </w:rPr>
        <w:t>08.</w:t>
      </w:r>
      <w:r>
        <w:rPr>
          <w:b/>
          <w:color w:val="000000"/>
          <w:vertAlign w:val="superscript"/>
        </w:rPr>
        <w:t>30</w:t>
      </w:r>
      <w:r>
        <w:rPr>
          <w:b/>
          <w:color w:val="000000"/>
        </w:rPr>
        <w:t xml:space="preserve"> </w:t>
      </w:r>
      <w:r>
        <w:t xml:space="preserve">w siedzibie Zamawiającego: </w:t>
      </w:r>
    </w:p>
    <w:p w:rsidR="001F7B3F" w:rsidRPr="00910D73" w:rsidRDefault="001F7B3F" w:rsidP="001F7B3F">
      <w:pPr>
        <w:pStyle w:val="Tekstpodstawowy32"/>
        <w:widowControl/>
        <w:overflowPunct/>
        <w:autoSpaceDE/>
        <w:spacing w:line="240" w:lineRule="atLeast"/>
        <w:ind w:left="360"/>
        <w:rPr>
          <w:bCs/>
          <w:szCs w:val="24"/>
        </w:rPr>
      </w:pPr>
      <w:r>
        <w:rPr>
          <w:bCs/>
          <w:szCs w:val="24"/>
        </w:rPr>
        <w:t xml:space="preserve">Urząd Gminy Wolanów ul. Radomska 20; </w:t>
      </w:r>
      <w:r>
        <w:rPr>
          <w:szCs w:val="24"/>
        </w:rPr>
        <w:t>26-625 Wolanów.</w:t>
      </w:r>
    </w:p>
    <w:p w:rsidR="001F7B3F" w:rsidRDefault="001F7B3F" w:rsidP="001F7B3F">
      <w:pPr>
        <w:ind w:left="360"/>
        <w:jc w:val="both"/>
      </w:pPr>
      <w:r>
        <w:rPr>
          <w:b/>
          <w:bCs/>
        </w:rPr>
        <w:t>b)</w:t>
      </w:r>
      <w:r>
        <w:t xml:space="preserve"> bezpośrednio przed otwarciem ofert Zamawiający poda kwotę jaką zamierza przeznaczyć </w:t>
      </w:r>
      <w:r>
        <w:br/>
        <w:t>na sfinansowanie zamówienia;</w:t>
      </w:r>
    </w:p>
    <w:p w:rsidR="001F7B3F" w:rsidRDefault="001F7B3F" w:rsidP="001F7B3F">
      <w:pPr>
        <w:ind w:left="360"/>
        <w:jc w:val="both"/>
      </w:pPr>
      <w:r>
        <w:rPr>
          <w:b/>
        </w:rPr>
        <w:t>c)</w:t>
      </w:r>
      <w:r>
        <w:rPr>
          <w:bCs/>
        </w:rPr>
        <w:t xml:space="preserve"> p</w:t>
      </w:r>
      <w:r>
        <w:t>odczas otwierania ofert Zamawiający sprawdzi oraz ogłosi:</w:t>
      </w:r>
    </w:p>
    <w:p w:rsidR="001F7B3F" w:rsidRDefault="001F7B3F" w:rsidP="001F7B3F">
      <w:pPr>
        <w:ind w:left="720"/>
        <w:jc w:val="both"/>
      </w:pPr>
      <w:r>
        <w:t>- stan kopert /które powinny być nienaruszone do chwili otwarcia/;</w:t>
      </w:r>
    </w:p>
    <w:p w:rsidR="001F7B3F" w:rsidRDefault="001F7B3F" w:rsidP="001F7B3F">
      <w:pPr>
        <w:ind w:left="720"/>
        <w:jc w:val="both"/>
      </w:pPr>
      <w:r>
        <w:t>- nazwę i adres wykonawcy, którego oferta jest otwierana;</w:t>
      </w:r>
    </w:p>
    <w:p w:rsidR="001F7B3F" w:rsidRDefault="001F7B3F" w:rsidP="001F7B3F">
      <w:pPr>
        <w:ind w:left="720"/>
        <w:jc w:val="both"/>
      </w:pPr>
      <w:r>
        <w:t>- ceny ofertowe;</w:t>
      </w:r>
    </w:p>
    <w:p w:rsidR="001F7B3F" w:rsidRDefault="001F7B3F" w:rsidP="001F7B3F">
      <w:pPr>
        <w:ind w:left="720"/>
        <w:jc w:val="both"/>
      </w:pPr>
      <w:r>
        <w:t>- okres gwarancji /wynika z SIWZ/;</w:t>
      </w:r>
    </w:p>
    <w:p w:rsidR="001F7B3F" w:rsidRDefault="001F7B3F" w:rsidP="001F7B3F">
      <w:pPr>
        <w:ind w:left="720"/>
        <w:jc w:val="both"/>
      </w:pPr>
      <w:r>
        <w:t>- termin wykonania /wynika z SIWZ/;</w:t>
      </w:r>
    </w:p>
    <w:p w:rsidR="001F7B3F" w:rsidRDefault="001F7B3F" w:rsidP="001F7B3F">
      <w:pPr>
        <w:pStyle w:val="Tekstpodstawowywcity31"/>
        <w:spacing w:line="240" w:lineRule="auto"/>
      </w:pPr>
      <w:r>
        <w:t>- warunki płatności i termin płatności /wynika z SIWZ/.</w:t>
      </w:r>
    </w:p>
    <w:p w:rsidR="001F7B3F" w:rsidRPr="00E913C2" w:rsidRDefault="001F7B3F" w:rsidP="001F7B3F">
      <w:pPr>
        <w:pStyle w:val="Tekstpodstawowywcity31"/>
        <w:spacing w:line="240" w:lineRule="auto"/>
      </w:pPr>
    </w:p>
    <w:p w:rsidR="001F7B3F" w:rsidRDefault="001F7B3F" w:rsidP="001F7B3F">
      <w:pPr>
        <w:pStyle w:val="Tekstpodstawowy"/>
        <w:jc w:val="center"/>
        <w:rPr>
          <w:b/>
          <w:bCs/>
          <w:i/>
          <w:iCs/>
        </w:rPr>
      </w:pPr>
      <w:r>
        <w:rPr>
          <w:b/>
          <w:bCs/>
          <w:i/>
          <w:iCs/>
        </w:rPr>
        <w:t>§ 16</w:t>
      </w:r>
    </w:p>
    <w:p w:rsidR="001F7B3F" w:rsidRDefault="001F7B3F" w:rsidP="001F7B3F">
      <w:pPr>
        <w:pStyle w:val="Tekstpodstawowy"/>
        <w:jc w:val="center"/>
        <w:rPr>
          <w:b/>
          <w:bCs/>
          <w:i/>
          <w:iCs/>
        </w:rPr>
      </w:pPr>
      <w:r>
        <w:rPr>
          <w:b/>
          <w:bCs/>
          <w:i/>
          <w:iCs/>
        </w:rPr>
        <w:t>Opis sposobu obliczenia ceny.</w:t>
      </w:r>
    </w:p>
    <w:p w:rsidR="001F7B3F" w:rsidRDefault="001F7B3F" w:rsidP="001F7B3F">
      <w:pPr>
        <w:numPr>
          <w:ilvl w:val="0"/>
          <w:numId w:val="38"/>
        </w:numPr>
        <w:tabs>
          <w:tab w:val="clear" w:pos="0"/>
          <w:tab w:val="num" w:pos="720"/>
          <w:tab w:val="left" w:pos="4320"/>
        </w:tabs>
        <w:suppressAutoHyphens w:val="0"/>
        <w:ind w:left="360" w:firstLine="0"/>
        <w:jc w:val="both"/>
      </w:pPr>
      <w:r>
        <w:t>Każdy z wykonawców może zaproponować tylko jedną cenę i nie może jej zmienić.</w:t>
      </w:r>
    </w:p>
    <w:p w:rsidR="001F7B3F" w:rsidRDefault="001F7B3F" w:rsidP="001F7B3F">
      <w:pPr>
        <w:numPr>
          <w:ilvl w:val="0"/>
          <w:numId w:val="38"/>
        </w:numPr>
        <w:tabs>
          <w:tab w:val="clear" w:pos="0"/>
          <w:tab w:val="num" w:pos="720"/>
          <w:tab w:val="left" w:pos="4320"/>
        </w:tabs>
        <w:suppressAutoHyphens w:val="0"/>
        <w:ind w:left="360" w:firstLine="0"/>
        <w:jc w:val="both"/>
      </w:pPr>
      <w:r>
        <w:t>Zaoferowana cena dotyczy całego przedmiotu zamówienia.</w:t>
      </w:r>
    </w:p>
    <w:p w:rsidR="001F7B3F" w:rsidRDefault="001F7B3F" w:rsidP="001F7B3F">
      <w:pPr>
        <w:numPr>
          <w:ilvl w:val="0"/>
          <w:numId w:val="38"/>
        </w:numPr>
        <w:tabs>
          <w:tab w:val="clear" w:pos="0"/>
          <w:tab w:val="num" w:pos="720"/>
          <w:tab w:val="left" w:pos="4320"/>
        </w:tabs>
        <w:suppressAutoHyphens w:val="0"/>
        <w:ind w:left="360" w:firstLine="0"/>
        <w:jc w:val="both"/>
        <w:rPr>
          <w:color w:val="000000"/>
        </w:rPr>
      </w:pPr>
      <w:r>
        <w:t>Zaoferowana cena musi być podana liczbą oraz słownie i będzie ceną ryczałtową</w:t>
      </w:r>
      <w:r>
        <w:rPr>
          <w:rFonts w:cs="Arial"/>
          <w:color w:val="000000"/>
        </w:rPr>
        <w:t xml:space="preserve"> </w:t>
      </w:r>
      <w:r>
        <w:rPr>
          <w:color w:val="000000"/>
        </w:rPr>
        <w:t>(definicja ryczałtu zgodnie z treścią art. 632 Kodeksu cywilnego)</w:t>
      </w:r>
      <w:r>
        <w:t>.</w:t>
      </w:r>
      <w:r>
        <w:rPr>
          <w:color w:val="000000"/>
        </w:rPr>
        <w:t xml:space="preserve"> </w:t>
      </w:r>
    </w:p>
    <w:p w:rsidR="001F7B3F" w:rsidRDefault="001F7B3F" w:rsidP="001F7B3F">
      <w:pPr>
        <w:numPr>
          <w:ilvl w:val="0"/>
          <w:numId w:val="38"/>
        </w:numPr>
        <w:tabs>
          <w:tab w:val="clear" w:pos="0"/>
          <w:tab w:val="num" w:pos="720"/>
          <w:tab w:val="left" w:pos="4320"/>
        </w:tabs>
        <w:suppressAutoHyphens w:val="0"/>
        <w:ind w:left="360" w:firstLine="0"/>
        <w:jc w:val="both"/>
        <w:rPr>
          <w:bCs/>
        </w:rPr>
      </w:pPr>
      <w:r>
        <w:rPr>
          <w:bCs/>
        </w:rPr>
        <w:t>Sposób obliczenia ceny ofertowej:</w:t>
      </w:r>
    </w:p>
    <w:p w:rsidR="001F7B3F" w:rsidRDefault="001F7B3F" w:rsidP="001F7B3F">
      <w:pPr>
        <w:ind w:left="180"/>
        <w:jc w:val="both"/>
      </w:pPr>
      <w:r>
        <w:rPr>
          <w:b/>
        </w:rPr>
        <w:t>4.1.</w:t>
      </w:r>
      <w:r>
        <w:rPr>
          <w:bCs/>
        </w:rPr>
        <w:t xml:space="preserve"> </w:t>
      </w:r>
      <w:r>
        <w:t>Cenę ofertową brutto (</w:t>
      </w:r>
      <w:r>
        <w:rPr>
          <w:b/>
        </w:rPr>
        <w:t xml:space="preserve">wraz z podatkiem VAT ) </w:t>
      </w:r>
      <w:r>
        <w:t>należy obliczyć w oparciu o załączoną  specyfikację techniczną, dokumentację projektową oraz zakres robót wynikający z własnej kalkulacji robót tymczasowych i prac towarzyszących nie objętych dokumentacją. Załączony przedmiar robót jest jedynie materiałem pomocniczym do dokonania wyceny przedmiotu zamówienia.</w:t>
      </w:r>
    </w:p>
    <w:p w:rsidR="001F7B3F" w:rsidRDefault="001F7B3F" w:rsidP="001F7B3F">
      <w:pPr>
        <w:ind w:left="180"/>
        <w:jc w:val="both"/>
        <w:rPr>
          <w:sz w:val="4"/>
          <w:szCs w:val="4"/>
        </w:rPr>
      </w:pPr>
    </w:p>
    <w:p w:rsidR="001F7B3F" w:rsidRDefault="001F7B3F" w:rsidP="001F7B3F">
      <w:pPr>
        <w:ind w:left="180"/>
        <w:jc w:val="both"/>
      </w:pPr>
      <w:r>
        <w:rPr>
          <w:b/>
        </w:rPr>
        <w:t>4.2.1.</w:t>
      </w:r>
      <w:r>
        <w:t xml:space="preserve"> Cena ofertowa winna uwzględniać wszystkie roboty budowlane, których zamówienie dotyczy, w tym koszty robocizny, materiałów, pracy sprzętu i środków transportu technologicznego niezbędnych do wykonania robót oraz koszty pośrednie, zysk, przewidywaną inflację do końca robót i podatek VAT.</w:t>
      </w:r>
    </w:p>
    <w:p w:rsidR="001F7B3F" w:rsidRDefault="001F7B3F" w:rsidP="001F7B3F">
      <w:pPr>
        <w:ind w:left="180"/>
        <w:jc w:val="both"/>
        <w:rPr>
          <w:sz w:val="4"/>
          <w:szCs w:val="4"/>
        </w:rPr>
      </w:pPr>
    </w:p>
    <w:p w:rsidR="001F7B3F" w:rsidRDefault="001F7B3F" w:rsidP="001F7B3F">
      <w:pPr>
        <w:ind w:left="180"/>
        <w:jc w:val="both"/>
      </w:pPr>
      <w:r>
        <w:rPr>
          <w:b/>
        </w:rPr>
        <w:t xml:space="preserve">4.2.2. </w:t>
      </w:r>
      <w:r>
        <w:t xml:space="preserve">Przy wycenie robót należy ponadto uwzględnić koszty wszelkich odbiorów, pomiarów, badań, zaświadczeń i protokołów dopuszczających dany element robót do użytkowania i potwierdzających prawidłowe wykonanie robót. Wycena musi także uwzględniać wszystkie </w:t>
      </w:r>
      <w:r>
        <w:lastRenderedPageBreak/>
        <w:t>koszty, jakie poniesie Wykonawca w trakcie procedury postępowania o zamówienie publiczne i w trakcie realizacji zamówienia (np. koszty delegacji służbowych, wizji lokalnej, wniesienia wymaganego zabezpieczenia należytego wykonania umowy, ubezpieczenia budowy, zajęcia pasa drogowego itp.).</w:t>
      </w:r>
    </w:p>
    <w:p w:rsidR="001F7B3F" w:rsidRDefault="001F7B3F" w:rsidP="001F7B3F">
      <w:pPr>
        <w:jc w:val="both"/>
        <w:rPr>
          <w:sz w:val="4"/>
          <w:szCs w:val="4"/>
        </w:rPr>
      </w:pPr>
    </w:p>
    <w:p w:rsidR="001F7B3F" w:rsidRDefault="001F7B3F" w:rsidP="001F7B3F">
      <w:pPr>
        <w:ind w:left="180"/>
        <w:jc w:val="both"/>
      </w:pPr>
      <w:r>
        <w:rPr>
          <w:b/>
        </w:rPr>
        <w:t>4.2.3.</w:t>
      </w:r>
      <w:r>
        <w:t xml:space="preserve"> W wycenie należy uwzględnić wszelkie koszty (brutto wraz z podatkiem VAT) ewentualnych robót dodatkowych nie ujętych w SIWZ, a koniecznych do wykonania ze względu na sztukę budowlaną, zasady wiedzy technicznej, rygory technologiczne i obowiązujące przepisy prawa oraz uwzględnić wszelkie opłaty, jakie wykonawca zobowiązany jest ponieść w związku z realizacją zamówienia. </w:t>
      </w:r>
    </w:p>
    <w:p w:rsidR="001F7B3F" w:rsidRDefault="001F7B3F" w:rsidP="001F7B3F">
      <w:pPr>
        <w:ind w:left="180"/>
        <w:jc w:val="both"/>
      </w:pPr>
      <w:r>
        <w:rPr>
          <w:b/>
        </w:rPr>
        <w:t>4.2.4.</w:t>
      </w:r>
      <w:r>
        <w:t xml:space="preserve"> Sporządzona przez Wykonawcę wycena robót stanowić będzie cenę ofertową brutto. Wykonawca ponosi odpowiedzialność za właściwe określenie stawki podatku VAT zgodnie z obowiązującymi przepisami.</w:t>
      </w:r>
    </w:p>
    <w:p w:rsidR="001F7B3F" w:rsidRDefault="001F7B3F" w:rsidP="001F7B3F">
      <w:pPr>
        <w:ind w:left="180"/>
        <w:jc w:val="both"/>
        <w:rPr>
          <w:sz w:val="4"/>
          <w:szCs w:val="4"/>
        </w:rPr>
      </w:pPr>
    </w:p>
    <w:p w:rsidR="001F7B3F" w:rsidRDefault="001F7B3F" w:rsidP="001F7B3F">
      <w:pPr>
        <w:ind w:left="180"/>
        <w:jc w:val="both"/>
      </w:pPr>
      <w:r>
        <w:rPr>
          <w:b/>
        </w:rPr>
        <w:t xml:space="preserve">4.2.5 </w:t>
      </w:r>
      <w:r>
        <w:t>Cena ofertowa brutto (</w:t>
      </w:r>
      <w:r>
        <w:rPr>
          <w:b/>
        </w:rPr>
        <w:t>wraz z podatkiem VAT w obowiązującej stawce)</w:t>
      </w:r>
      <w:r>
        <w:t xml:space="preserve"> jest ceną ofertową wykonawcy i jako cena ryczałtowa nie podlega zmianom.</w:t>
      </w:r>
    </w:p>
    <w:p w:rsidR="001F7B3F" w:rsidRDefault="001F7B3F" w:rsidP="001F7B3F">
      <w:pPr>
        <w:ind w:firstLine="180"/>
        <w:jc w:val="both"/>
        <w:rPr>
          <w:b/>
        </w:rPr>
      </w:pPr>
      <w:r>
        <w:rPr>
          <w:b/>
        </w:rPr>
        <w:t>UWAGA!</w:t>
      </w:r>
    </w:p>
    <w:p w:rsidR="001F7B3F" w:rsidRDefault="001F7B3F" w:rsidP="001F7B3F">
      <w:pPr>
        <w:suppressAutoHyphens w:val="0"/>
        <w:jc w:val="both"/>
        <w:rPr>
          <w:b/>
        </w:rPr>
      </w:pPr>
      <w:r>
        <w:rPr>
          <w:b/>
        </w:rPr>
        <w:t xml:space="preserve">  </w:t>
      </w:r>
      <w:r w:rsidRPr="006D43F8">
        <w:rPr>
          <w:b/>
        </w:rPr>
        <w:t xml:space="preserve">W przypadku powzięcia wątpliwości czy oferta nie zawiera rażąco niskiej ceny </w:t>
      </w:r>
      <w:r>
        <w:rPr>
          <w:b/>
        </w:rPr>
        <w:t xml:space="preserve">   </w:t>
      </w:r>
    </w:p>
    <w:p w:rsidR="001F7B3F" w:rsidRDefault="001F7B3F" w:rsidP="001F7B3F">
      <w:pPr>
        <w:suppressAutoHyphens w:val="0"/>
        <w:jc w:val="both"/>
        <w:rPr>
          <w:b/>
        </w:rPr>
      </w:pPr>
      <w:r>
        <w:rPr>
          <w:b/>
        </w:rPr>
        <w:t xml:space="preserve">  </w:t>
      </w:r>
      <w:r w:rsidRPr="006D43F8">
        <w:rPr>
          <w:b/>
        </w:rPr>
        <w:t xml:space="preserve">Zamawiający zastrzega sobie prawo żądania od Wykonawcy kosztorysu ofertowego, </w:t>
      </w:r>
      <w:r>
        <w:rPr>
          <w:b/>
        </w:rPr>
        <w:br/>
        <w:t xml:space="preserve">  </w:t>
      </w:r>
      <w:r w:rsidRPr="006D43F8">
        <w:rPr>
          <w:b/>
        </w:rPr>
        <w:t xml:space="preserve">w </w:t>
      </w:r>
      <w:r>
        <w:rPr>
          <w:b/>
        </w:rPr>
        <w:t xml:space="preserve">  </w:t>
      </w:r>
      <w:r w:rsidRPr="006D43F8">
        <w:rPr>
          <w:b/>
        </w:rPr>
        <w:t xml:space="preserve">oparciu, o który Wykonawca dokonał kalkulacji ceny. </w:t>
      </w:r>
    </w:p>
    <w:p w:rsidR="001F7B3F" w:rsidRPr="006D43F8" w:rsidRDefault="001F7B3F" w:rsidP="001F7B3F">
      <w:pPr>
        <w:suppressAutoHyphens w:val="0"/>
        <w:jc w:val="both"/>
        <w:rPr>
          <w:b/>
        </w:rPr>
      </w:pPr>
    </w:p>
    <w:p w:rsidR="001F7B3F" w:rsidRDefault="001F7B3F" w:rsidP="001F7B3F">
      <w:pPr>
        <w:ind w:left="180"/>
        <w:jc w:val="both"/>
        <w:rPr>
          <w:b/>
        </w:rPr>
      </w:pPr>
      <w:r>
        <w:rPr>
          <w:b/>
        </w:rPr>
        <w:t>4.2.6. W terminie 7 dni od dnia zawarcia umowy, wybrany Wykonawca zobowiązany jest wykonać i przedłożyć Zamawiającemu:</w:t>
      </w:r>
    </w:p>
    <w:p w:rsidR="001F7B3F" w:rsidRDefault="001F7B3F" w:rsidP="001F7B3F">
      <w:pPr>
        <w:ind w:left="180"/>
        <w:jc w:val="both"/>
        <w:rPr>
          <w:b/>
        </w:rPr>
      </w:pPr>
      <w:r>
        <w:rPr>
          <w:b/>
        </w:rPr>
        <w:t xml:space="preserve">a) szczegółowy kosztorys. Suma wartości podanych w szczegółowym kosztorysie musi być zgodna z ceną ofertową. Jeżeli wykonawca przewidział w cenie ofertowej zakres robót wynikający z własnej kalkulacji robót tymczasowych i prac towarzyszących nie objętych dokumentacją przetargową obowiązany jest również uwzględnić ten zakres w szczegółowym kosztorysie, </w:t>
      </w:r>
    </w:p>
    <w:p w:rsidR="001F7B3F" w:rsidRDefault="001F7B3F" w:rsidP="001F7B3F">
      <w:pPr>
        <w:pStyle w:val="Akapitzlist"/>
        <w:tabs>
          <w:tab w:val="right" w:pos="10080"/>
        </w:tabs>
        <w:ind w:left="0"/>
        <w:jc w:val="both"/>
        <w:rPr>
          <w:b/>
        </w:rPr>
      </w:pPr>
      <w:r>
        <w:rPr>
          <w:b/>
        </w:rPr>
        <w:t xml:space="preserve">b) wypełniony </w:t>
      </w:r>
      <w:r w:rsidRPr="00352956">
        <w:rPr>
          <w:b/>
        </w:rPr>
        <w:t xml:space="preserve">harmonogram </w:t>
      </w:r>
      <w:r>
        <w:rPr>
          <w:b/>
        </w:rPr>
        <w:t>rzeczowy</w:t>
      </w:r>
      <w:r w:rsidRPr="00352956">
        <w:rPr>
          <w:b/>
        </w:rPr>
        <w:t xml:space="preserve"> robót. Harmonogram </w:t>
      </w:r>
      <w:r>
        <w:rPr>
          <w:b/>
        </w:rPr>
        <w:t xml:space="preserve">rzeczowy </w:t>
      </w:r>
      <w:r w:rsidRPr="00352956">
        <w:rPr>
          <w:b/>
        </w:rPr>
        <w:t>robót należy wykonać wg wzoru stanowiącego załącznik do projektu umowy.</w:t>
      </w:r>
    </w:p>
    <w:p w:rsidR="001F7B3F" w:rsidRDefault="001F7B3F" w:rsidP="001F7B3F">
      <w:pPr>
        <w:ind w:left="540"/>
        <w:jc w:val="both"/>
        <w:rPr>
          <w:b/>
        </w:rPr>
      </w:pPr>
    </w:p>
    <w:p w:rsidR="001F7B3F" w:rsidRDefault="001F7B3F" w:rsidP="001F7B3F">
      <w:pPr>
        <w:pStyle w:val="Tekstpodstawowy"/>
        <w:jc w:val="center"/>
        <w:rPr>
          <w:b/>
          <w:bCs/>
          <w:i/>
          <w:iCs/>
        </w:rPr>
      </w:pPr>
      <w:r>
        <w:rPr>
          <w:b/>
          <w:bCs/>
          <w:i/>
          <w:iCs/>
        </w:rPr>
        <w:t>§ 17</w:t>
      </w:r>
    </w:p>
    <w:p w:rsidR="001F7B3F" w:rsidRDefault="001F7B3F" w:rsidP="001F7B3F">
      <w:pPr>
        <w:jc w:val="center"/>
        <w:rPr>
          <w:b/>
          <w:bCs/>
          <w:i/>
          <w:iCs/>
        </w:rPr>
      </w:pPr>
      <w:r>
        <w:rPr>
          <w:b/>
          <w:bCs/>
          <w:i/>
          <w:iCs/>
        </w:rPr>
        <w:t>Informacje dotyczące walut obcych, w jakich mogą być prowadzone rozliczenia między Zamawiającym a wykonawcą.</w:t>
      </w:r>
    </w:p>
    <w:p w:rsidR="001F7B3F" w:rsidRDefault="001F7B3F" w:rsidP="001F7B3F">
      <w:pPr>
        <w:jc w:val="both"/>
      </w:pPr>
    </w:p>
    <w:p w:rsidR="001F7B3F" w:rsidRDefault="001F7B3F" w:rsidP="001F7B3F">
      <w:pPr>
        <w:pStyle w:val="Tekstpodstawowy"/>
      </w:pPr>
      <w:r>
        <w:t>Rozliczenia między Zamawiającym i wykonawcą będą prowadzone wyłącznie w złotych polskich (PLN).</w:t>
      </w:r>
    </w:p>
    <w:p w:rsidR="001F7B3F" w:rsidRDefault="001F7B3F" w:rsidP="001F7B3F">
      <w:pPr>
        <w:pStyle w:val="Tekstpodstawowy"/>
        <w:jc w:val="center"/>
        <w:rPr>
          <w:b/>
          <w:bCs/>
        </w:rPr>
      </w:pPr>
      <w:r>
        <w:rPr>
          <w:b/>
          <w:bCs/>
        </w:rPr>
        <w:t>§ 18</w:t>
      </w:r>
    </w:p>
    <w:p w:rsidR="001F7B3F" w:rsidRDefault="001F7B3F" w:rsidP="001F7B3F">
      <w:pPr>
        <w:jc w:val="center"/>
        <w:rPr>
          <w:b/>
          <w:bCs/>
          <w:i/>
          <w:iCs/>
        </w:rPr>
      </w:pPr>
      <w:r>
        <w:rPr>
          <w:b/>
          <w:bCs/>
          <w:i/>
          <w:iCs/>
        </w:rPr>
        <w:t>Opis kryteriów, którymi zamawiający będzie się kierował przy wyborze oferty wraz z podaniem znaczenia tych kryteriów oraz sposobu oceny ofert.</w:t>
      </w:r>
    </w:p>
    <w:p w:rsidR="001F7B3F" w:rsidRDefault="001F7B3F" w:rsidP="001F7B3F">
      <w:pPr>
        <w:jc w:val="center"/>
      </w:pPr>
    </w:p>
    <w:p w:rsidR="001F7B3F" w:rsidRDefault="001F7B3F" w:rsidP="001F7B3F">
      <w:pPr>
        <w:spacing w:line="240" w:lineRule="atLeast"/>
        <w:jc w:val="both"/>
        <w:rPr>
          <w:bCs/>
        </w:rPr>
      </w:pPr>
      <w:r>
        <w:rPr>
          <w:b/>
        </w:rPr>
        <w:t>1.</w:t>
      </w:r>
      <w:r>
        <w:rPr>
          <w:bCs/>
        </w:rPr>
        <w:t xml:space="preserve"> Zamawiający dokona wyboru najkorzystniejszej oferty na podstawie nw. kryteriów oceny ofert (nazwa kryterium, waga, sposób punktowania):</w:t>
      </w:r>
    </w:p>
    <w:p w:rsidR="001F7B3F" w:rsidRDefault="001F7B3F" w:rsidP="001F7B3F">
      <w:pPr>
        <w:jc w:val="both"/>
      </w:pPr>
    </w:p>
    <w:p w:rsidR="001F7B3F" w:rsidRDefault="001F7B3F" w:rsidP="001F7B3F">
      <w:pPr>
        <w:tabs>
          <w:tab w:val="left" w:pos="6562"/>
          <w:tab w:val="left" w:pos="9540"/>
        </w:tabs>
        <w:ind w:left="180"/>
        <w:jc w:val="both"/>
      </w:pPr>
      <w:r>
        <w:rPr>
          <w:b/>
        </w:rPr>
        <w:t>1.1.</w:t>
      </w:r>
      <w:r>
        <w:t xml:space="preserve"> Cena oferty        -  100 %  (max 100 </w:t>
      </w:r>
      <w:proofErr w:type="spellStart"/>
      <w:r>
        <w:t>pkt</w:t>
      </w:r>
      <w:proofErr w:type="spellEnd"/>
      <w:r>
        <w:t>)</w:t>
      </w:r>
    </w:p>
    <w:p w:rsidR="001F7B3F" w:rsidRDefault="001F7B3F" w:rsidP="001F7B3F">
      <w:pPr>
        <w:pStyle w:val="Tekstpodstawowy32"/>
        <w:widowControl/>
        <w:tabs>
          <w:tab w:val="left" w:pos="622"/>
        </w:tabs>
        <w:overflowPunct/>
        <w:autoSpaceDE/>
        <w:rPr>
          <w:szCs w:val="24"/>
        </w:rPr>
      </w:pPr>
      <w:r>
        <w:rPr>
          <w:szCs w:val="24"/>
        </w:rPr>
        <w:tab/>
      </w:r>
      <w:r>
        <w:rPr>
          <w:szCs w:val="24"/>
        </w:rPr>
        <w:tab/>
      </w:r>
      <w:r>
        <w:rPr>
          <w:szCs w:val="24"/>
        </w:rPr>
        <w:tab/>
      </w:r>
      <w:r>
        <w:rPr>
          <w:szCs w:val="24"/>
        </w:rPr>
        <w:tab/>
      </w:r>
      <w:r>
        <w:rPr>
          <w:szCs w:val="24"/>
        </w:rPr>
        <w:tab/>
      </w:r>
      <w:r>
        <w:rPr>
          <w:szCs w:val="24"/>
        </w:rPr>
        <w:tab/>
      </w:r>
    </w:p>
    <w:p w:rsidR="001F7B3F" w:rsidRDefault="001F7B3F" w:rsidP="001F7B3F">
      <w:pPr>
        <w:pStyle w:val="Tekstpodstawowy32"/>
        <w:widowControl/>
        <w:tabs>
          <w:tab w:val="left" w:pos="622"/>
        </w:tabs>
        <w:overflowPunct/>
        <w:autoSpaceDE/>
        <w:rPr>
          <w:szCs w:val="24"/>
        </w:rPr>
      </w:pPr>
      <w:r>
        <w:rPr>
          <w:szCs w:val="24"/>
        </w:rPr>
        <w:t>2. Ocena oferty będzie dokonywana wg poniższych zasad:</w:t>
      </w:r>
    </w:p>
    <w:p w:rsidR="001F7B3F" w:rsidRDefault="001F7B3F" w:rsidP="001F7B3F">
      <w:pPr>
        <w:jc w:val="both"/>
        <w:rPr>
          <w:b/>
        </w:rPr>
      </w:pPr>
    </w:p>
    <w:p w:rsidR="001F7B3F" w:rsidRDefault="001F7B3F" w:rsidP="001F7B3F">
      <w:pPr>
        <w:ind w:left="180"/>
        <w:jc w:val="both"/>
      </w:pPr>
      <w:r>
        <w:rPr>
          <w:b/>
        </w:rPr>
        <w:t>2.1</w:t>
      </w:r>
      <w:r>
        <w:t xml:space="preserve">. </w:t>
      </w:r>
      <w:r>
        <w:rPr>
          <w:u w:val="single"/>
        </w:rPr>
        <w:t>Ocena ceny oferty</w:t>
      </w:r>
      <w:r>
        <w:t xml:space="preserve"> – będzie przeprowadzona wg następującego wzoru matematycznego:</w:t>
      </w:r>
    </w:p>
    <w:p w:rsidR="001F7B3F" w:rsidRDefault="001F7B3F" w:rsidP="001F7B3F">
      <w:pPr>
        <w:ind w:left="180"/>
        <w:jc w:val="both"/>
      </w:pPr>
      <w:r>
        <w:t xml:space="preserve">    </w:t>
      </w:r>
    </w:p>
    <w:p w:rsidR="001F7B3F" w:rsidRDefault="001F7B3F" w:rsidP="001F7B3F">
      <w:pPr>
        <w:ind w:left="180"/>
        <w:jc w:val="both"/>
        <w:rPr>
          <w:b/>
          <w:bCs/>
        </w:rPr>
      </w:pPr>
      <w:r>
        <w:t xml:space="preserve">    </w:t>
      </w:r>
      <w:r>
        <w:rPr>
          <w:b/>
          <w:bCs/>
        </w:rPr>
        <w:t>P(C</w:t>
      </w:r>
      <w:r>
        <w:rPr>
          <w:b/>
          <w:bCs/>
          <w:vertAlign w:val="subscript"/>
        </w:rPr>
        <w:t>i</w:t>
      </w:r>
      <w:r>
        <w:rPr>
          <w:b/>
          <w:bCs/>
        </w:rPr>
        <w:t xml:space="preserve">) = </w:t>
      </w:r>
      <w:proofErr w:type="spellStart"/>
      <w:r>
        <w:rPr>
          <w:b/>
          <w:bCs/>
        </w:rPr>
        <w:t>C</w:t>
      </w:r>
      <w:r>
        <w:rPr>
          <w:b/>
          <w:bCs/>
          <w:vertAlign w:val="subscript"/>
        </w:rPr>
        <w:t>min</w:t>
      </w:r>
      <w:proofErr w:type="spellEnd"/>
      <w:r>
        <w:rPr>
          <w:b/>
          <w:bCs/>
        </w:rPr>
        <w:t xml:space="preserve"> / C</w:t>
      </w:r>
      <w:r>
        <w:rPr>
          <w:b/>
          <w:bCs/>
          <w:vertAlign w:val="subscript"/>
        </w:rPr>
        <w:t>i</w:t>
      </w:r>
      <w:r>
        <w:rPr>
          <w:b/>
          <w:bCs/>
        </w:rPr>
        <w:t xml:space="preserve">  x 100 </w:t>
      </w:r>
      <w:proofErr w:type="spellStart"/>
      <w:r>
        <w:rPr>
          <w:b/>
          <w:bCs/>
        </w:rPr>
        <w:t>pkt</w:t>
      </w:r>
      <w:proofErr w:type="spellEnd"/>
    </w:p>
    <w:p w:rsidR="001F7B3F" w:rsidRDefault="001F7B3F" w:rsidP="001F7B3F">
      <w:pPr>
        <w:ind w:left="180"/>
        <w:jc w:val="both"/>
      </w:pPr>
    </w:p>
    <w:p w:rsidR="001F7B3F" w:rsidRDefault="001F7B3F" w:rsidP="001F7B3F">
      <w:pPr>
        <w:ind w:left="180"/>
        <w:jc w:val="both"/>
      </w:pPr>
      <w:r>
        <w:t>gdzie:</w:t>
      </w:r>
    </w:p>
    <w:p w:rsidR="001F7B3F" w:rsidRDefault="001F7B3F" w:rsidP="001F7B3F">
      <w:pPr>
        <w:ind w:left="180"/>
        <w:jc w:val="both"/>
      </w:pPr>
      <w:proofErr w:type="spellStart"/>
      <w:r>
        <w:rPr>
          <w:b/>
          <w:bCs/>
        </w:rPr>
        <w:t>C</w:t>
      </w:r>
      <w:r>
        <w:rPr>
          <w:b/>
          <w:bCs/>
          <w:vertAlign w:val="subscript"/>
        </w:rPr>
        <w:t>min</w:t>
      </w:r>
      <w:proofErr w:type="spellEnd"/>
      <w:r>
        <w:t xml:space="preserve"> – najniższa cena spośród wszystkich ważnych ofert i nie odrzuconych</w:t>
      </w:r>
    </w:p>
    <w:p w:rsidR="001F7B3F" w:rsidRDefault="001F7B3F" w:rsidP="001F7B3F">
      <w:pPr>
        <w:ind w:left="180"/>
        <w:jc w:val="both"/>
      </w:pPr>
      <w:r>
        <w:rPr>
          <w:b/>
          <w:bCs/>
        </w:rPr>
        <w:lastRenderedPageBreak/>
        <w:t>C</w:t>
      </w:r>
      <w:r>
        <w:rPr>
          <w:b/>
          <w:bCs/>
          <w:vertAlign w:val="subscript"/>
        </w:rPr>
        <w:t>i</w:t>
      </w:r>
      <w:r>
        <w:t xml:space="preserve"> – ceny poszczególnych ofert</w:t>
      </w:r>
    </w:p>
    <w:p w:rsidR="001F7B3F" w:rsidRDefault="001F7B3F" w:rsidP="001F7B3F">
      <w:pPr>
        <w:ind w:left="180"/>
        <w:jc w:val="both"/>
      </w:pPr>
      <w:r>
        <w:rPr>
          <w:b/>
          <w:bCs/>
        </w:rPr>
        <w:t>P(C</w:t>
      </w:r>
      <w:r>
        <w:rPr>
          <w:b/>
          <w:bCs/>
          <w:vertAlign w:val="subscript"/>
        </w:rPr>
        <w:t>i</w:t>
      </w:r>
      <w:r>
        <w:rPr>
          <w:b/>
          <w:bCs/>
        </w:rPr>
        <w:t>)</w:t>
      </w:r>
      <w:r>
        <w:t xml:space="preserve"> – liczba punktów za kryterium ceny</w:t>
      </w:r>
    </w:p>
    <w:p w:rsidR="001F7B3F" w:rsidRDefault="001F7B3F" w:rsidP="001F7B3F">
      <w:pPr>
        <w:tabs>
          <w:tab w:val="left" w:pos="6562"/>
        </w:tabs>
        <w:ind w:left="180"/>
        <w:jc w:val="both"/>
        <w:rPr>
          <w:b/>
        </w:rPr>
      </w:pPr>
    </w:p>
    <w:p w:rsidR="001F7B3F" w:rsidRDefault="001F7B3F" w:rsidP="001F7B3F">
      <w:pPr>
        <w:tabs>
          <w:tab w:val="left" w:pos="6562"/>
        </w:tabs>
        <w:ind w:left="180"/>
        <w:jc w:val="both"/>
        <w:rPr>
          <w:b/>
        </w:rPr>
      </w:pPr>
      <w:r>
        <w:rPr>
          <w:b/>
        </w:rPr>
        <w:t>UWAGA:</w:t>
      </w:r>
    </w:p>
    <w:p w:rsidR="001F7B3F" w:rsidRDefault="001F7B3F" w:rsidP="001F7B3F">
      <w:pPr>
        <w:ind w:left="180"/>
        <w:jc w:val="both"/>
        <w:rPr>
          <w:b/>
        </w:rPr>
      </w:pPr>
      <w:r>
        <w:rPr>
          <w:b/>
        </w:rPr>
        <w:t xml:space="preserve">Jeżeli złożono ofertę, której wybór prowadziłby do powstania obowiązku podatkowego zamawiającego zgodnie z przepisami o podatku od towarów i usług w zakresie dotyczącym </w:t>
      </w:r>
      <w:proofErr w:type="spellStart"/>
      <w:r>
        <w:rPr>
          <w:b/>
        </w:rPr>
        <w:t>wewnątrzwspólnotowego</w:t>
      </w:r>
      <w:proofErr w:type="spellEnd"/>
      <w:r>
        <w:rPr>
          <w:b/>
        </w:rPr>
        <w:t xml:space="preserve"> nabycia towarów, zamawiający w celu oceny takiej oferty dolicza do przedstawionej w niej ceny podatek od towarów i usług, który miałby obowiązek wpłacić zgodnie z obowiązującymi przepisami.</w:t>
      </w:r>
    </w:p>
    <w:p w:rsidR="001F7B3F" w:rsidRDefault="001F7B3F" w:rsidP="001F7B3F">
      <w:pPr>
        <w:pStyle w:val="Tekstpodstawowy22"/>
        <w:widowControl/>
        <w:overflowPunct/>
        <w:autoSpaceDE/>
        <w:rPr>
          <w:szCs w:val="24"/>
        </w:rPr>
      </w:pPr>
    </w:p>
    <w:p w:rsidR="001F7B3F" w:rsidRDefault="001F7B3F" w:rsidP="001F7B3F">
      <w:pPr>
        <w:jc w:val="both"/>
      </w:pPr>
      <w:r>
        <w:rPr>
          <w:b/>
          <w:bCs/>
        </w:rPr>
        <w:t>3.</w:t>
      </w:r>
      <w:r>
        <w:t xml:space="preserve"> Zamawiający oceni i porówna tylko te oferty, które odpowiadają treści i wymogom Specyfikacji Istotnych Warunków Zamówienia. </w:t>
      </w:r>
    </w:p>
    <w:p w:rsidR="001F7B3F" w:rsidRDefault="001F7B3F" w:rsidP="001F7B3F">
      <w:pPr>
        <w:jc w:val="both"/>
      </w:pPr>
      <w:r>
        <w:rPr>
          <w:b/>
          <w:bCs/>
        </w:rPr>
        <w:t>4.</w:t>
      </w:r>
      <w:r>
        <w:t xml:space="preserve"> Obliczając punktację dla poszczególnych ofert, zamawiający zastosuje zaokrąglenie do dwóch miejsc po przecinku.</w:t>
      </w:r>
    </w:p>
    <w:p w:rsidR="001F7B3F" w:rsidRDefault="001F7B3F" w:rsidP="001F7B3F">
      <w:pPr>
        <w:pStyle w:val="Tekstpodstawowy22"/>
        <w:widowControl/>
        <w:overflowPunct/>
        <w:autoSpaceDE/>
        <w:rPr>
          <w:szCs w:val="24"/>
        </w:rPr>
      </w:pPr>
      <w:r>
        <w:rPr>
          <w:b/>
          <w:bCs/>
          <w:szCs w:val="24"/>
        </w:rPr>
        <w:t>5.</w:t>
      </w:r>
      <w:r>
        <w:rPr>
          <w:szCs w:val="24"/>
        </w:rPr>
        <w:t xml:space="preserve"> W toku badania i oceny ofert zamawiający może żądać od wykonawców wyjaśnień dotyczących treści złożonych ofert. Niedopuszczalne jest prowadzenie między Zamawiającym a wykonawcą negocjacji dotyczących złożonej oferty oraz, z zastrzeżeniem </w:t>
      </w:r>
      <w:proofErr w:type="spellStart"/>
      <w:r>
        <w:rPr>
          <w:szCs w:val="24"/>
        </w:rPr>
        <w:t>pkt</w:t>
      </w:r>
      <w:proofErr w:type="spellEnd"/>
      <w:r>
        <w:rPr>
          <w:szCs w:val="24"/>
        </w:rPr>
        <w:t xml:space="preserve"> 6 dokonywanie jakiejkolwiek zmiany w jej treści.</w:t>
      </w:r>
    </w:p>
    <w:p w:rsidR="001F7B3F" w:rsidRDefault="001F7B3F" w:rsidP="001F7B3F">
      <w:pPr>
        <w:pStyle w:val="Tekstpodstawowy22"/>
        <w:widowControl/>
        <w:overflowPunct/>
        <w:autoSpaceDE/>
        <w:rPr>
          <w:szCs w:val="24"/>
        </w:rPr>
      </w:pPr>
      <w:r>
        <w:rPr>
          <w:b/>
          <w:bCs/>
          <w:szCs w:val="24"/>
        </w:rPr>
        <w:t xml:space="preserve">6. </w:t>
      </w:r>
      <w:r>
        <w:rPr>
          <w:szCs w:val="24"/>
        </w:rPr>
        <w:t>Zamawiający poprawi w tekście oferty oczywiste omyłki pisarskie, omyłki rachunkowe oraz inne omyłki polegające na niezgodności oferty ze specyfikacja istotnych warunków zamówienia, nie powodujące istotnych zmian treści ofert niezwłocznie zawiadamiając o tym wykonawcę, którego oferta została poprawiona.</w:t>
      </w:r>
    </w:p>
    <w:p w:rsidR="001F7B3F" w:rsidRDefault="001F7B3F" w:rsidP="001F7B3F">
      <w:pPr>
        <w:jc w:val="both"/>
      </w:pPr>
      <w:r>
        <w:rPr>
          <w:b/>
          <w:bCs/>
        </w:rPr>
        <w:t>7.</w:t>
      </w:r>
      <w:r>
        <w:t xml:space="preserve"> Zamawiający odrzuci ofertę, jeżeli wystąpi przynajmniej jedna przesłanka unormowana w art. 89 lub na podstawie art. 90 ust. 3 ustawy </w:t>
      </w:r>
      <w:proofErr w:type="spellStart"/>
      <w:r>
        <w:t>p.z.p</w:t>
      </w:r>
      <w:proofErr w:type="spellEnd"/>
      <w:r>
        <w:t>.</w:t>
      </w:r>
    </w:p>
    <w:p w:rsidR="001F7B3F" w:rsidRDefault="001F7B3F" w:rsidP="001F7B3F">
      <w:pPr>
        <w:rPr>
          <w:b/>
          <w:bCs/>
          <w:i/>
          <w:iCs/>
        </w:rPr>
      </w:pPr>
    </w:p>
    <w:p w:rsidR="001F7B3F" w:rsidRDefault="001F7B3F" w:rsidP="001F7B3F">
      <w:pPr>
        <w:jc w:val="center"/>
        <w:rPr>
          <w:b/>
          <w:bCs/>
          <w:i/>
          <w:iCs/>
        </w:rPr>
      </w:pPr>
      <w:r>
        <w:rPr>
          <w:b/>
          <w:bCs/>
          <w:i/>
          <w:iCs/>
        </w:rPr>
        <w:t>§ 19</w:t>
      </w:r>
    </w:p>
    <w:p w:rsidR="001F7B3F" w:rsidRDefault="001F7B3F" w:rsidP="001F7B3F">
      <w:pPr>
        <w:jc w:val="center"/>
        <w:rPr>
          <w:b/>
          <w:bCs/>
          <w:i/>
          <w:iCs/>
        </w:rPr>
      </w:pPr>
      <w:r>
        <w:rPr>
          <w:b/>
          <w:bCs/>
          <w:i/>
          <w:iCs/>
        </w:rPr>
        <w:t>Informacje o formalnościach, jakie powinny zostać dopełnione po wyborze oferty w celu zawarcia umowy w sprawie zamówienia publicznego.</w:t>
      </w:r>
    </w:p>
    <w:p w:rsidR="001F7B3F" w:rsidRDefault="001F7B3F" w:rsidP="001F7B3F">
      <w:pPr>
        <w:pStyle w:val="Tekstpodstawowy21"/>
        <w:jc w:val="left"/>
      </w:pPr>
    </w:p>
    <w:p w:rsidR="001F7B3F" w:rsidRDefault="001F7B3F" w:rsidP="001F7B3F">
      <w:pPr>
        <w:tabs>
          <w:tab w:val="left" w:pos="23800"/>
        </w:tabs>
        <w:ind w:left="284" w:hanging="284"/>
        <w:jc w:val="both"/>
      </w:pPr>
      <w:r>
        <w:t>1.</w:t>
      </w:r>
      <w:r>
        <w:tab/>
        <w:t>Niezwłocznie po wyborze najkorzystniejszej oferty zamawiający równocześnie zawiadamia wykonawców, którzy złożyli oferty, o:</w:t>
      </w:r>
    </w:p>
    <w:p w:rsidR="001F7B3F" w:rsidRDefault="001F7B3F" w:rsidP="001F7B3F">
      <w:pPr>
        <w:tabs>
          <w:tab w:val="left" w:pos="-29780"/>
        </w:tabs>
        <w:ind w:left="284"/>
        <w:jc w:val="both"/>
      </w:pPr>
      <w:r>
        <w:t>1)</w:t>
      </w:r>
      <w:r>
        <w:tab/>
        <w:t>wyborze najkorzystniejszej oferty, podając nazwę (firmę), siedzibę i adres wykonawcy, którego ofertę wybrano, uzasadnienie jej wyboru oraz nazwy (firmy), siedziby i adresy wykonawców, którzy złożyli oferty, a także punktację przyznaną ofertom w każdym kryterium oceny ofert i łączną punktację;</w:t>
      </w:r>
    </w:p>
    <w:p w:rsidR="001F7B3F" w:rsidRDefault="001F7B3F" w:rsidP="001F7B3F">
      <w:pPr>
        <w:tabs>
          <w:tab w:val="left" w:pos="-29780"/>
        </w:tabs>
        <w:ind w:left="284"/>
        <w:jc w:val="both"/>
      </w:pPr>
      <w:r>
        <w:t>2)</w:t>
      </w:r>
      <w:r>
        <w:tab/>
        <w:t>wykonawcach, których oferty zostały odrzucone, podając uzasadnienie faktyczne i prawne;</w:t>
      </w:r>
    </w:p>
    <w:p w:rsidR="001F7B3F" w:rsidRDefault="001F7B3F" w:rsidP="001F7B3F">
      <w:pPr>
        <w:tabs>
          <w:tab w:val="left" w:pos="-29780"/>
        </w:tabs>
        <w:ind w:left="284"/>
        <w:jc w:val="both"/>
      </w:pPr>
      <w:r>
        <w:t>3)</w:t>
      </w:r>
      <w:r>
        <w:tab/>
        <w:t>wykonawcach, którzy zostali wykluczeni z postępowania o udzielenie zamówienia, podając uzasadnienie faktyczne i prawne - jeżeli postępowanie jest prowadzone w trybie przetargu nieograniczonego albo negocjacji bez ogłoszenia;</w:t>
      </w:r>
    </w:p>
    <w:p w:rsidR="001F7B3F" w:rsidRDefault="001F7B3F" w:rsidP="001F7B3F">
      <w:pPr>
        <w:tabs>
          <w:tab w:val="left" w:pos="-29780"/>
        </w:tabs>
        <w:ind w:left="284"/>
        <w:jc w:val="both"/>
      </w:pPr>
      <w:r>
        <w:t>4)</w:t>
      </w:r>
      <w:r>
        <w:tab/>
        <w:t xml:space="preserve">terminie, określonym zgodnie z art. 94 ust. 1 lub 2 </w:t>
      </w:r>
      <w:proofErr w:type="spellStart"/>
      <w:r>
        <w:t>p.z.p</w:t>
      </w:r>
      <w:proofErr w:type="spellEnd"/>
      <w:r>
        <w:t>., po którego upływie umowa w sprawie zamówienia publicznego może być zawarta.;</w:t>
      </w:r>
    </w:p>
    <w:p w:rsidR="001F7B3F" w:rsidRDefault="001F7B3F" w:rsidP="001F7B3F">
      <w:pPr>
        <w:tabs>
          <w:tab w:val="right" w:pos="11300"/>
          <w:tab w:val="left" w:pos="11424"/>
        </w:tabs>
        <w:ind w:left="408" w:hanging="408"/>
        <w:jc w:val="both"/>
      </w:pPr>
      <w:r>
        <w:tab/>
      </w:r>
    </w:p>
    <w:p w:rsidR="001F7B3F" w:rsidRPr="00422FF4" w:rsidRDefault="001F7B3F" w:rsidP="001F7B3F">
      <w:pPr>
        <w:spacing w:line="240" w:lineRule="atLeast"/>
        <w:jc w:val="both"/>
        <w:rPr>
          <w:rFonts w:cs="Times-Bold"/>
          <w:bCs/>
        </w:rPr>
      </w:pPr>
      <w:r>
        <w:rPr>
          <w:iCs/>
        </w:rPr>
        <w:t xml:space="preserve">2. </w:t>
      </w:r>
      <w:r>
        <w:rPr>
          <w:rFonts w:cs="Times-Bold"/>
          <w:bCs/>
        </w:rPr>
        <w:t>Niezwłocznie po wyborze najkorzystniejszej oferty zamawiaj</w:t>
      </w:r>
      <w:r>
        <w:rPr>
          <w:rFonts w:cs="TTE1A81D40t00"/>
        </w:rPr>
        <w:t>ą</w:t>
      </w:r>
      <w:r>
        <w:rPr>
          <w:rFonts w:cs="Times-Bold"/>
          <w:bCs/>
        </w:rPr>
        <w:t>cy zamieszcza informacje,</w:t>
      </w:r>
      <w:r>
        <w:rPr>
          <w:iCs/>
        </w:rPr>
        <w:t xml:space="preserve"> </w:t>
      </w:r>
      <w:r>
        <w:rPr>
          <w:rFonts w:cs="Times-Bold"/>
          <w:bCs/>
        </w:rPr>
        <w:t xml:space="preserve">o których mowa </w:t>
      </w:r>
      <w:proofErr w:type="spellStart"/>
      <w:r>
        <w:rPr>
          <w:rFonts w:cs="Times-Bold"/>
          <w:bCs/>
        </w:rPr>
        <w:t>pkt</w:t>
      </w:r>
      <w:proofErr w:type="spellEnd"/>
      <w:r>
        <w:rPr>
          <w:rFonts w:cs="Times-Bold"/>
          <w:bCs/>
        </w:rPr>
        <w:t xml:space="preserve"> 1 </w:t>
      </w:r>
      <w:proofErr w:type="spellStart"/>
      <w:r>
        <w:rPr>
          <w:rFonts w:cs="Times-Bold"/>
          <w:bCs/>
        </w:rPr>
        <w:t>ppkt</w:t>
      </w:r>
      <w:proofErr w:type="spellEnd"/>
      <w:r>
        <w:rPr>
          <w:rFonts w:cs="Times-Bold"/>
          <w:bCs/>
        </w:rPr>
        <w:t xml:space="preserve"> 1), na stronie internetowej oraz w miejscu publicznie dost</w:t>
      </w:r>
      <w:r>
        <w:rPr>
          <w:rFonts w:cs="TTE1A81D40t00"/>
        </w:rPr>
        <w:t>ę</w:t>
      </w:r>
      <w:r>
        <w:rPr>
          <w:rFonts w:cs="Times-Bold"/>
          <w:bCs/>
        </w:rPr>
        <w:t>pnym w swojej siedzibie.</w:t>
      </w:r>
    </w:p>
    <w:p w:rsidR="001F7B3F" w:rsidRDefault="001F7B3F" w:rsidP="001F7B3F">
      <w:pPr>
        <w:tabs>
          <w:tab w:val="left" w:pos="-993"/>
        </w:tabs>
        <w:jc w:val="both"/>
      </w:pPr>
      <w:r>
        <w:t xml:space="preserve">3. Zamawiający zawiera umowę w sprawie zamówienia publicznego, z zastrzeżeniem art. 183 </w:t>
      </w:r>
      <w:proofErr w:type="spellStart"/>
      <w:r>
        <w:t>p.z.p</w:t>
      </w:r>
      <w:proofErr w:type="spellEnd"/>
      <w:r>
        <w:t xml:space="preserve">., w terminie nie krótszym niż 5 dni od dnia przesłania zawiadomienia o wyborze najkorzystniejszej oferty, jeżeli zawiadomienie to zostało przesłane za pomocą środków, o których mowa w art. 27 ust. 2 </w:t>
      </w:r>
      <w:proofErr w:type="spellStart"/>
      <w:r>
        <w:t>p.z.p</w:t>
      </w:r>
      <w:proofErr w:type="spellEnd"/>
      <w:r>
        <w:t>., albo 10 dni - jeżeli zostało przesłane w inny sposób.</w:t>
      </w:r>
    </w:p>
    <w:p w:rsidR="001F7B3F" w:rsidRDefault="001F7B3F" w:rsidP="001F7B3F">
      <w:pPr>
        <w:tabs>
          <w:tab w:val="left" w:pos="1703"/>
        </w:tabs>
        <w:jc w:val="both"/>
      </w:pPr>
      <w:r>
        <w:t xml:space="preserve">4. Zamawiający może zawrzeć umowę w sprawie zamówienia publicznego przed upływem terminów, o których mowa w </w:t>
      </w:r>
      <w:proofErr w:type="spellStart"/>
      <w:r>
        <w:t>pkt</w:t>
      </w:r>
      <w:proofErr w:type="spellEnd"/>
      <w:r>
        <w:t xml:space="preserve"> 3, jeżeli:</w:t>
      </w:r>
    </w:p>
    <w:p w:rsidR="001F7B3F" w:rsidRDefault="001F7B3F" w:rsidP="001F7B3F">
      <w:pPr>
        <w:tabs>
          <w:tab w:val="left" w:pos="15204"/>
        </w:tabs>
        <w:ind w:left="421" w:hanging="435"/>
        <w:jc w:val="both"/>
      </w:pPr>
      <w:r>
        <w:t>1)</w:t>
      </w:r>
      <w:r>
        <w:tab/>
        <w:t>w postępowaniu o udzielenie zamówienia złożono tylko jedną ofertę, lub</w:t>
      </w:r>
    </w:p>
    <w:p w:rsidR="001F7B3F" w:rsidRDefault="001F7B3F" w:rsidP="001F7B3F">
      <w:pPr>
        <w:tabs>
          <w:tab w:val="left" w:pos="15204"/>
        </w:tabs>
        <w:ind w:left="421" w:hanging="435"/>
        <w:jc w:val="both"/>
      </w:pPr>
      <w:r>
        <w:lastRenderedPageBreak/>
        <w:t>2)</w:t>
      </w:r>
      <w:r>
        <w:tab/>
        <w:t>w postępowaniu o udzielenie zamówienia nie odrzucono żadnej oferty oraz nie wykluczono żadnego wykonawcy,</w:t>
      </w:r>
    </w:p>
    <w:p w:rsidR="001F7B3F" w:rsidRDefault="001F7B3F" w:rsidP="001F7B3F">
      <w:pPr>
        <w:tabs>
          <w:tab w:val="left" w:pos="1703"/>
        </w:tabs>
        <w:jc w:val="both"/>
      </w:pPr>
      <w:r>
        <w:t xml:space="preserve">5.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w:t>
      </w:r>
      <w:proofErr w:type="spellStart"/>
      <w:r>
        <w:t>p.z.p</w:t>
      </w:r>
      <w:proofErr w:type="spellEnd"/>
    </w:p>
    <w:p w:rsidR="001F7B3F" w:rsidRDefault="001F7B3F" w:rsidP="001F7B3F">
      <w:pPr>
        <w:tabs>
          <w:tab w:val="left" w:pos="1703"/>
        </w:tabs>
        <w:jc w:val="both"/>
      </w:pPr>
      <w:r>
        <w:t>.</w:t>
      </w:r>
    </w:p>
    <w:p w:rsidR="001F7B3F" w:rsidRDefault="001F7B3F" w:rsidP="001F7B3F">
      <w:pPr>
        <w:pStyle w:val="Tekstpodstawowy21"/>
      </w:pPr>
      <w:r>
        <w:t>§ 20</w:t>
      </w:r>
    </w:p>
    <w:p w:rsidR="001F7B3F" w:rsidRDefault="001F7B3F" w:rsidP="001F7B3F">
      <w:pPr>
        <w:pStyle w:val="Tekstpodstawowy21"/>
      </w:pPr>
      <w:r>
        <w:t>Wymagania dotyczące zabezpieczenia należytego wykonania umowy.</w:t>
      </w:r>
    </w:p>
    <w:p w:rsidR="001F7B3F" w:rsidRDefault="001F7B3F" w:rsidP="001F7B3F">
      <w:pPr>
        <w:pStyle w:val="Tekstpodstawowy21"/>
        <w:jc w:val="both"/>
        <w:rPr>
          <w:b w:val="0"/>
          <w:bCs w:val="0"/>
          <w:i w:val="0"/>
          <w:iCs w:val="0"/>
        </w:rPr>
      </w:pPr>
    </w:p>
    <w:p w:rsidR="001F7B3F" w:rsidRDefault="001F7B3F" w:rsidP="001F7B3F">
      <w:pPr>
        <w:jc w:val="both"/>
      </w:pPr>
      <w:r>
        <w:rPr>
          <w:b/>
        </w:rPr>
        <w:t>1.</w:t>
      </w:r>
      <w:r>
        <w:t xml:space="preserve"> Ustala się zabezpieczenie należytego wykonania umowy w wysokości </w:t>
      </w:r>
      <w:r>
        <w:rPr>
          <w:b/>
          <w:bCs/>
        </w:rPr>
        <w:t>10</w:t>
      </w:r>
      <w:r>
        <w:rPr>
          <w:b/>
        </w:rPr>
        <w:t xml:space="preserve"> % ceny</w:t>
      </w:r>
      <w:r>
        <w:t xml:space="preserve"> całkowitej (ryczałtowej brutto) podanej w ofercie. Zabezpieczenie zostaje wniesione przed podpisaniem umowy. </w:t>
      </w:r>
    </w:p>
    <w:p w:rsidR="001F7B3F" w:rsidRDefault="001F7B3F" w:rsidP="001F7B3F">
      <w:pPr>
        <w:spacing w:line="240" w:lineRule="atLeast"/>
        <w:jc w:val="both"/>
      </w:pPr>
      <w:r>
        <w:rPr>
          <w:b/>
        </w:rPr>
        <w:t>2.</w:t>
      </w:r>
      <w:r>
        <w:t xml:space="preserve"> Zabezpieczenie należytego wykonania umowy wykonawca wnosi w jednej lub kilku następujących formach:</w:t>
      </w:r>
    </w:p>
    <w:p w:rsidR="001F7B3F" w:rsidRDefault="001F7B3F" w:rsidP="001F7B3F">
      <w:pPr>
        <w:spacing w:line="240" w:lineRule="atLeast"/>
        <w:ind w:left="180"/>
        <w:jc w:val="both"/>
        <w:rPr>
          <w:color w:val="000000"/>
        </w:rPr>
      </w:pPr>
      <w:r>
        <w:rPr>
          <w:color w:val="000000"/>
        </w:rPr>
        <w:t>- pieniądzu,</w:t>
      </w:r>
    </w:p>
    <w:p w:rsidR="001F7B3F" w:rsidRDefault="001F7B3F" w:rsidP="001F7B3F">
      <w:pPr>
        <w:spacing w:line="240" w:lineRule="atLeast"/>
        <w:ind w:left="180"/>
        <w:jc w:val="both"/>
        <w:rPr>
          <w:color w:val="000000"/>
        </w:rPr>
      </w:pPr>
      <w:r>
        <w:rPr>
          <w:color w:val="000000"/>
        </w:rPr>
        <w:t>- poręczeniach bankowych lub poręczeniach spółdzielczej kasy oszczędnościowo-kredytowej,</w:t>
      </w:r>
      <w:r>
        <w:rPr>
          <w:color w:val="000000"/>
        </w:rPr>
        <w:br/>
        <w:t xml:space="preserve">   z tym że zobowiązanie kasy jest zawsze zobowiązaniem pieniężnym; </w:t>
      </w:r>
    </w:p>
    <w:p w:rsidR="001F7B3F" w:rsidRDefault="001F7B3F" w:rsidP="001F7B3F">
      <w:pPr>
        <w:tabs>
          <w:tab w:val="left" w:pos="1800"/>
          <w:tab w:val="left" w:pos="2340"/>
        </w:tabs>
        <w:spacing w:line="240" w:lineRule="atLeast"/>
        <w:jc w:val="both"/>
        <w:rPr>
          <w:color w:val="000000"/>
        </w:rPr>
      </w:pPr>
      <w:r>
        <w:rPr>
          <w:color w:val="000000"/>
        </w:rPr>
        <w:t xml:space="preserve">   -  gwarancjach bankowych;</w:t>
      </w:r>
    </w:p>
    <w:p w:rsidR="001F7B3F" w:rsidRDefault="001F7B3F" w:rsidP="001F7B3F">
      <w:pPr>
        <w:tabs>
          <w:tab w:val="left" w:pos="8640"/>
          <w:tab w:val="left" w:pos="9180"/>
        </w:tabs>
        <w:spacing w:line="240" w:lineRule="atLeast"/>
        <w:ind w:left="180"/>
        <w:jc w:val="both"/>
        <w:rPr>
          <w:color w:val="000000"/>
        </w:rPr>
      </w:pPr>
      <w:r>
        <w:rPr>
          <w:color w:val="000000"/>
        </w:rPr>
        <w:t>-  gwarancjach ubezpieczeniowych lub</w:t>
      </w:r>
    </w:p>
    <w:p w:rsidR="001F7B3F" w:rsidRDefault="001F7B3F" w:rsidP="001F7B3F">
      <w:pPr>
        <w:tabs>
          <w:tab w:val="left" w:pos="8640"/>
          <w:tab w:val="left" w:pos="9180"/>
        </w:tabs>
        <w:spacing w:line="240" w:lineRule="atLeast"/>
        <w:ind w:left="180"/>
        <w:jc w:val="both"/>
        <w:rPr>
          <w:color w:val="000000"/>
        </w:rPr>
      </w:pPr>
      <w:r>
        <w:rPr>
          <w:color w:val="000000"/>
        </w:rPr>
        <w:t xml:space="preserve">- poręczeniach udzielanych przez podmioty, o których mowa w art. 6b ust. 5 </w:t>
      </w:r>
      <w:proofErr w:type="spellStart"/>
      <w:r>
        <w:rPr>
          <w:color w:val="000000"/>
        </w:rPr>
        <w:t>pkt</w:t>
      </w:r>
      <w:proofErr w:type="spellEnd"/>
      <w:r>
        <w:rPr>
          <w:color w:val="000000"/>
        </w:rPr>
        <w:t xml:space="preserve"> 2 ustawy z dnia 9 listopada 2000 r. o utworzeniu Polskiej Agencji Rozwoju Przedsiębiorczości (</w:t>
      </w:r>
      <w:proofErr w:type="spellStart"/>
      <w:r>
        <w:rPr>
          <w:color w:val="000000"/>
        </w:rPr>
        <w:t>Dz.U</w:t>
      </w:r>
      <w:proofErr w:type="spellEnd"/>
      <w:r>
        <w:rPr>
          <w:color w:val="000000"/>
        </w:rPr>
        <w:t xml:space="preserve">. Nr 109, poz. 1158 z późniejszymi zmianami). </w:t>
      </w:r>
    </w:p>
    <w:p w:rsidR="001F7B3F" w:rsidRDefault="001F7B3F" w:rsidP="001F7B3F">
      <w:pPr>
        <w:ind w:firstLine="540"/>
        <w:jc w:val="both"/>
      </w:pPr>
      <w:r>
        <w:t xml:space="preserve">Zabezpieczenie wnoszone w pieniądzu Wykonawca wpłaca </w:t>
      </w:r>
      <w:r>
        <w:rPr>
          <w:b/>
          <w:bCs/>
        </w:rPr>
        <w:t>wyłącznie przelewem</w:t>
      </w:r>
      <w:r>
        <w:t xml:space="preserve"> na rachunek bankowy wskazany przez Zamawiającego.</w:t>
      </w:r>
    </w:p>
    <w:p w:rsidR="001F7B3F" w:rsidRDefault="001F7B3F" w:rsidP="001F7B3F">
      <w:pPr>
        <w:pStyle w:val="Tekstpodstawowy"/>
      </w:pPr>
      <w:r>
        <w:t>Gwarancja bankowa lub ubezpieczeniowa, stanowiąca formę wniesienia zabezpieczenia należytego wykonania umowy, powinna co najmniej:</w:t>
      </w:r>
    </w:p>
    <w:p w:rsidR="001F7B3F" w:rsidRDefault="001F7B3F" w:rsidP="001F7B3F">
      <w:pPr>
        <w:ind w:left="180"/>
        <w:jc w:val="both"/>
        <w:rPr>
          <w:b/>
        </w:rPr>
      </w:pPr>
      <w:r>
        <w:rPr>
          <w:b/>
        </w:rPr>
        <w:t>a) ustalać beneficjenta gwarancji, tj. Gminę Wolanów,</w:t>
      </w:r>
    </w:p>
    <w:p w:rsidR="001F7B3F" w:rsidRDefault="001F7B3F" w:rsidP="001F7B3F">
      <w:pPr>
        <w:ind w:left="180"/>
        <w:jc w:val="both"/>
        <w:rPr>
          <w:b/>
        </w:rPr>
      </w:pPr>
      <w:r>
        <w:rPr>
          <w:b/>
        </w:rPr>
        <w:t>b) określać kwotę gwarantowaną w złotych (ustaloną na podstawie złożonej oferty),</w:t>
      </w:r>
    </w:p>
    <w:p w:rsidR="001F7B3F" w:rsidRDefault="001F7B3F" w:rsidP="001F7B3F">
      <w:pPr>
        <w:ind w:left="180"/>
        <w:jc w:val="both"/>
        <w:rPr>
          <w:b/>
        </w:rPr>
      </w:pPr>
      <w:r>
        <w:rPr>
          <w:b/>
        </w:rPr>
        <w:t>c) określać termin ważności (stosownie do postanowień SIWZ i złożonej oferty),</w:t>
      </w:r>
    </w:p>
    <w:p w:rsidR="001F7B3F" w:rsidRDefault="001F7B3F" w:rsidP="001F7B3F">
      <w:pPr>
        <w:ind w:left="180"/>
        <w:jc w:val="both"/>
        <w:rPr>
          <w:b/>
        </w:rPr>
      </w:pPr>
      <w:r>
        <w:rPr>
          <w:b/>
        </w:rPr>
        <w:t>d) być gwarancją nie odwoływalną, bezwarunkową, płatną na każde żądanie,</w:t>
      </w:r>
    </w:p>
    <w:p w:rsidR="001F7B3F" w:rsidRDefault="001F7B3F" w:rsidP="001F7B3F">
      <w:pPr>
        <w:ind w:left="180"/>
        <w:jc w:val="both"/>
        <w:rPr>
          <w:b/>
        </w:rPr>
      </w:pPr>
      <w:r>
        <w:rPr>
          <w:b/>
        </w:rPr>
        <w:t>e) wskazywać przedmiot gwarancji (wynikający z SIWZ),</w:t>
      </w:r>
    </w:p>
    <w:p w:rsidR="001F7B3F" w:rsidRDefault="001F7B3F" w:rsidP="001F7B3F">
      <w:pPr>
        <w:ind w:left="360" w:hanging="180"/>
        <w:jc w:val="both"/>
        <w:rPr>
          <w:b/>
        </w:rPr>
      </w:pPr>
      <w:r>
        <w:rPr>
          <w:b/>
        </w:rPr>
        <w:t>f) wskazywać, że służy pokryciu wszelkich roszczeń z tytułu niewykonania lub nienależytego wykonania umowy.</w:t>
      </w:r>
    </w:p>
    <w:p w:rsidR="001F7B3F" w:rsidRDefault="001F7B3F" w:rsidP="001F7B3F">
      <w:pPr>
        <w:jc w:val="both"/>
      </w:pPr>
      <w:r>
        <w:rPr>
          <w:b/>
        </w:rPr>
        <w:t>3.</w:t>
      </w:r>
      <w:r>
        <w:t xml:space="preserve"> Zamawiający zwróci </w:t>
      </w:r>
      <w:r>
        <w:rPr>
          <w:b/>
          <w:bCs/>
        </w:rPr>
        <w:t>70 % wysokości zabezpieczenia</w:t>
      </w:r>
      <w:r>
        <w:t xml:space="preserve"> w terminie 30 dni od dnia wykonania zamówienia i uznania przez Zamawiającego za należycie wykonane (odbiór końcowy).</w:t>
      </w:r>
    </w:p>
    <w:p w:rsidR="001F7B3F" w:rsidRDefault="001F7B3F" w:rsidP="001F7B3F">
      <w:pPr>
        <w:jc w:val="both"/>
      </w:pPr>
      <w:r>
        <w:rPr>
          <w:b/>
          <w:bCs/>
        </w:rPr>
        <w:t>4.</w:t>
      </w:r>
      <w:r>
        <w:t xml:space="preserve"> 30 % wysokości zabezpieczenia Zamawiający pozostawi na zabezpieczenie roszczeń z tytułu rękojmi za wady.</w:t>
      </w:r>
    </w:p>
    <w:p w:rsidR="001F7B3F" w:rsidRDefault="001F7B3F" w:rsidP="001F7B3F">
      <w:pPr>
        <w:jc w:val="both"/>
      </w:pPr>
      <w:r>
        <w:rPr>
          <w:b/>
          <w:bCs/>
        </w:rPr>
        <w:t>5.</w:t>
      </w:r>
      <w:r>
        <w:t xml:space="preserve"> Kwotę, o której mowa w </w:t>
      </w:r>
      <w:proofErr w:type="spellStart"/>
      <w:r>
        <w:t>pkt</w:t>
      </w:r>
      <w:proofErr w:type="spellEnd"/>
      <w:r>
        <w:t xml:space="preserve"> 4, Zamawiający zwróci nie później niż w 15 dniu po upływie okresu rękojmi za wady. </w:t>
      </w:r>
    </w:p>
    <w:p w:rsidR="001F7B3F" w:rsidRDefault="001F7B3F" w:rsidP="001F7B3F">
      <w:pPr>
        <w:jc w:val="both"/>
      </w:pPr>
      <w:r>
        <w:rPr>
          <w:b/>
        </w:rPr>
        <w:t>6.</w:t>
      </w:r>
      <w:r>
        <w:t xml:space="preserve">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1F7B3F" w:rsidRDefault="001F7B3F" w:rsidP="001F7B3F">
      <w:pPr>
        <w:pStyle w:val="Tekstpodstawowy21"/>
      </w:pPr>
      <w:r>
        <w:t>§ 20a</w:t>
      </w:r>
    </w:p>
    <w:p w:rsidR="001F7B3F" w:rsidRDefault="001F7B3F" w:rsidP="001F7B3F">
      <w:pPr>
        <w:tabs>
          <w:tab w:val="left" w:pos="-1843"/>
        </w:tabs>
        <w:ind w:firstLine="1"/>
        <w:jc w:val="center"/>
        <w:rPr>
          <w:b/>
          <w:bCs/>
          <w:i/>
        </w:rPr>
      </w:pPr>
      <w:r>
        <w:rPr>
          <w:b/>
          <w:i/>
        </w:rPr>
        <w:t xml:space="preserve">Zamawiający nie będzie udzielał zaliczek na poczet wykonania zamówienia ( art. 151a </w:t>
      </w:r>
      <w:r>
        <w:rPr>
          <w:b/>
          <w:bCs/>
          <w:i/>
        </w:rPr>
        <w:t xml:space="preserve">ustawy z dnia 29 stycznia 2004 </w:t>
      </w:r>
      <w:r>
        <w:rPr>
          <w:b/>
          <w:i/>
        </w:rPr>
        <w:t>r. –</w:t>
      </w:r>
      <w:r>
        <w:rPr>
          <w:b/>
          <w:bCs/>
          <w:i/>
        </w:rPr>
        <w:t xml:space="preserve"> Prawo zamówień publicznych)</w:t>
      </w:r>
    </w:p>
    <w:p w:rsidR="001F7B3F" w:rsidRDefault="001F7B3F" w:rsidP="001F7B3F">
      <w:pPr>
        <w:pStyle w:val="Tekstpodstawowy21"/>
        <w:jc w:val="left"/>
      </w:pPr>
    </w:p>
    <w:p w:rsidR="001F7B3F" w:rsidRDefault="001F7B3F" w:rsidP="001F7B3F">
      <w:pPr>
        <w:pStyle w:val="Tekstpodstawowy21"/>
      </w:pPr>
      <w:r>
        <w:t>§ 21</w:t>
      </w:r>
    </w:p>
    <w:p w:rsidR="001F7B3F" w:rsidRDefault="001F7B3F" w:rsidP="001F7B3F">
      <w:pPr>
        <w:jc w:val="center"/>
        <w:rPr>
          <w:b/>
          <w:bCs/>
          <w:i/>
          <w:iCs/>
        </w:rPr>
      </w:pPr>
      <w:r>
        <w:rPr>
          <w:b/>
          <w:bCs/>
          <w:i/>
          <w:iCs/>
        </w:rPr>
        <w:t>Istotne dla stron postanowienia, które zostaną wprowadzone do treści zawieranej umowy</w:t>
      </w:r>
    </w:p>
    <w:p w:rsidR="001F7B3F" w:rsidRDefault="001F7B3F" w:rsidP="001F7B3F">
      <w:pPr>
        <w:jc w:val="center"/>
        <w:rPr>
          <w:b/>
          <w:bCs/>
          <w:i/>
          <w:iCs/>
        </w:rPr>
      </w:pPr>
      <w:r>
        <w:rPr>
          <w:b/>
          <w:bCs/>
          <w:i/>
          <w:iCs/>
        </w:rPr>
        <w:lastRenderedPageBreak/>
        <w:t>w sprawie zamówienia publicznego, ogólne warunki umowy albo wzór umowy, jeżeli zamawiający wymaga od wykonawcy, aby zawarł z nim umowę w sprawie zamówienia publicznego na takich warunkach.</w:t>
      </w:r>
    </w:p>
    <w:p w:rsidR="001F7B3F" w:rsidRDefault="001F7B3F" w:rsidP="001F7B3F">
      <w:pPr>
        <w:pStyle w:val="Tekstpodstawowy"/>
        <w:jc w:val="center"/>
        <w:rPr>
          <w:b/>
          <w:bCs/>
          <w:i/>
          <w:iCs/>
        </w:rPr>
      </w:pPr>
    </w:p>
    <w:p w:rsidR="001F7B3F" w:rsidRDefault="001F7B3F" w:rsidP="001F7B3F">
      <w:pPr>
        <w:spacing w:line="240" w:lineRule="atLeast"/>
        <w:ind w:firstLine="708"/>
        <w:jc w:val="both"/>
      </w:pPr>
      <w:r>
        <w:t>Projekt umowy, jaka zostanie zawarta z wybranym wykonawcą, stanowi załącznik do niniejszej Specyfikacji.</w:t>
      </w:r>
    </w:p>
    <w:p w:rsidR="001F7B3F" w:rsidRDefault="001F7B3F" w:rsidP="001F7B3F">
      <w:pPr>
        <w:pStyle w:val="Tekstpodstawowy21"/>
      </w:pPr>
    </w:p>
    <w:p w:rsidR="001F7B3F" w:rsidRDefault="001F7B3F" w:rsidP="001F7B3F">
      <w:pPr>
        <w:pStyle w:val="Tekstpodstawowy21"/>
      </w:pPr>
      <w:r>
        <w:t>§ 21a</w:t>
      </w:r>
    </w:p>
    <w:p w:rsidR="001F7B3F" w:rsidRDefault="001F7B3F" w:rsidP="001F7B3F">
      <w:pPr>
        <w:pStyle w:val="Tekstpodstawowy"/>
        <w:jc w:val="center"/>
        <w:rPr>
          <w:b/>
          <w:bCs/>
          <w:i/>
          <w:iCs/>
        </w:rPr>
      </w:pPr>
      <w:r>
        <w:rPr>
          <w:b/>
          <w:bCs/>
          <w:i/>
          <w:iCs/>
        </w:rPr>
        <w:t>Przewidywane istotne zmiany do umowy</w:t>
      </w:r>
      <w:r>
        <w:rPr>
          <w:b/>
        </w:rPr>
        <w:t xml:space="preserve"> </w:t>
      </w:r>
      <w:r>
        <w:rPr>
          <w:b/>
          <w:i/>
        </w:rPr>
        <w:t>w stosunku do treści wybranej oferty</w:t>
      </w:r>
      <w:r>
        <w:rPr>
          <w:b/>
          <w:bCs/>
          <w:i/>
          <w:iCs/>
        </w:rPr>
        <w:t xml:space="preserve"> i warunki tych zmian</w:t>
      </w:r>
    </w:p>
    <w:p w:rsidR="001F7B3F" w:rsidRDefault="001F7B3F" w:rsidP="001F7B3F">
      <w:pPr>
        <w:ind w:left="360"/>
        <w:jc w:val="both"/>
      </w:pPr>
      <w:r>
        <w:t>1. Zamawiający informuje, że istotne zmiany do umowy w stosunku do treści wybranej oferty są możliwe jeżeli będą korzystne technologicznie lub finansowo dla Zamawiającego, np. w trakcie wykonywania robót pojawią się na rynku nowe, nowocześniejsze, lub o wyższych parametrach użytkowych urządzenia lub technologie, które lepiej będą zaspokajać potrzeby Zamawiającego lub  gdy podczas wykonywania zamówienia pojawiły się okoliczności, których w trakcie sporządzania dokumentacji projektowej nie można było przewidzieć i jednocześnie powodują one, że wykonanie robót budowlanych zgodnie z załączoną do SIWZ dokumentacją projektową lub specyfikacją techniczną wykonania i odbioru robót stanowiłoby wadę w prawidłowym funkcjonowaniu obiektu.</w:t>
      </w:r>
    </w:p>
    <w:p w:rsidR="001F7B3F" w:rsidRDefault="001F7B3F" w:rsidP="001F7B3F">
      <w:pPr>
        <w:ind w:left="360"/>
        <w:jc w:val="both"/>
      </w:pPr>
      <w:r>
        <w:t>2. Zmiany do umowy mogą dotyczyć:</w:t>
      </w:r>
    </w:p>
    <w:p w:rsidR="001F7B3F" w:rsidRDefault="001F7B3F" w:rsidP="001F7B3F">
      <w:pPr>
        <w:jc w:val="both"/>
      </w:pPr>
      <w:r>
        <w:t xml:space="preserve">      1.) wynagrodzenia (ceny) oraz przedmiotu umowy:</w:t>
      </w:r>
    </w:p>
    <w:p w:rsidR="001F7B3F" w:rsidRDefault="001F7B3F" w:rsidP="001F7B3F">
      <w:pPr>
        <w:jc w:val="both"/>
      </w:pPr>
      <w:r>
        <w:t xml:space="preserve">      a) jeżeli dla należytego wykonania zamówienia konieczne będzie wykonanie robót zamiennych </w:t>
      </w:r>
    </w:p>
    <w:p w:rsidR="001F7B3F" w:rsidRDefault="001F7B3F" w:rsidP="001F7B3F">
      <w:pPr>
        <w:jc w:val="both"/>
      </w:pPr>
      <w:r>
        <w:t xml:space="preserve">         lub zaniechanie części robót.</w:t>
      </w:r>
    </w:p>
    <w:p w:rsidR="001F7B3F" w:rsidRDefault="001F7B3F" w:rsidP="001F7B3F">
      <w:pPr>
        <w:ind w:left="720"/>
        <w:jc w:val="both"/>
      </w:pPr>
      <w:r>
        <w:t>Zmiana wynagrodzenia nastąpi w oparciu o postanowienia umowy opisane w jej §6. Podstawę dla zaniechania robót lub robót zamiennych stanowić może jedynie protokół konieczności, z którego wynikać będzie, że wykonanie określonej części robót zgodnie z dokumentacją jest niemożliwe lub niecelowe  lub konieczne jest wykonanie robót zamiennych z uwagi na wymogi sztuki budowlanej i wiedzy technicznej. Protokół konieczności powinien być podpisany co najmniej przez wykonawcę , w tym kierownika budowy, zamawiającego, inspektora nadzoru oraz w razie potrzeby zmian w dokumentacji projektowej zawierać stanowisko projektanta o zasadności dokonania zmian w dokumentacji,</w:t>
      </w:r>
    </w:p>
    <w:p w:rsidR="001F7B3F" w:rsidRDefault="001F7B3F" w:rsidP="001F7B3F">
      <w:pPr>
        <w:ind w:left="360"/>
        <w:jc w:val="both"/>
      </w:pPr>
      <w:r>
        <w:t>2.) terminu wykonania zamówienia:</w:t>
      </w:r>
    </w:p>
    <w:p w:rsidR="001F7B3F" w:rsidRDefault="001F7B3F" w:rsidP="001F7B3F">
      <w:pPr>
        <w:numPr>
          <w:ilvl w:val="0"/>
          <w:numId w:val="12"/>
        </w:numPr>
        <w:jc w:val="both"/>
      </w:pPr>
      <w:r>
        <w:t>jeżeli wykonanie robót zamiennych ze względu na zasady wiedzy technicznej i sztuki budowlanej lub konieczność sporządzenia i uzgodnienia dodatkowej dokumentacji wymaga dodatkowego czasu ponad termin wynikający z umowy,</w:t>
      </w:r>
    </w:p>
    <w:p w:rsidR="001F7B3F" w:rsidRDefault="001F7B3F" w:rsidP="001F7B3F">
      <w:pPr>
        <w:numPr>
          <w:ilvl w:val="0"/>
          <w:numId w:val="12"/>
        </w:numPr>
        <w:jc w:val="both"/>
      </w:pPr>
      <w:r>
        <w:t>jeżeli wykonie zamówienia dodatkowego wpłynie na termin wykonania zamówienia podstawowego,</w:t>
      </w:r>
    </w:p>
    <w:p w:rsidR="001F7B3F" w:rsidRDefault="001F7B3F" w:rsidP="001F7B3F">
      <w:pPr>
        <w:numPr>
          <w:ilvl w:val="0"/>
          <w:numId w:val="12"/>
        </w:numPr>
        <w:jc w:val="both"/>
        <w:rPr>
          <w:b/>
        </w:rPr>
      </w:pPr>
      <w:r>
        <w:t>na skutek okoliczności wynikających z tzw. „siły wyższej”</w:t>
      </w:r>
      <w:r>
        <w:rPr>
          <w:b/>
        </w:rPr>
        <w:t xml:space="preserve"> </w:t>
      </w:r>
    </w:p>
    <w:p w:rsidR="001F7B3F" w:rsidRDefault="001F7B3F" w:rsidP="001F7B3F">
      <w:pPr>
        <w:numPr>
          <w:ilvl w:val="0"/>
          <w:numId w:val="12"/>
        </w:numPr>
        <w:jc w:val="both"/>
      </w:pPr>
      <w:r>
        <w:t>jeżeli warunki atmosferyczne uniemożliwiają prowadzenie robót budowlanych zgodnie z wymaganiami opisanymi w specyfikacji technicznej lub sztuka budowlaną. Wstrzymanie robót z tego powodu musi być  potwierdzone w dzienniku budowy i zaakceptowane przez inspektora nadzoru. Wstrzymanie robót budowlanych ze względu na warunki atmosferyczne typowe (właściwe) dla danej pory roku i miesiąca, lub zła organizacja robót nie uzasadnia zmiany umowy.</w:t>
      </w:r>
    </w:p>
    <w:p w:rsidR="001F7B3F" w:rsidRDefault="001F7B3F" w:rsidP="001F7B3F">
      <w:pPr>
        <w:pStyle w:val="Tekstpodstawowy"/>
        <w:jc w:val="center"/>
        <w:rPr>
          <w:b/>
          <w:bCs/>
          <w:i/>
          <w:iCs/>
        </w:rPr>
      </w:pPr>
    </w:p>
    <w:p w:rsidR="001F7B3F" w:rsidRDefault="001F7B3F" w:rsidP="001F7B3F">
      <w:pPr>
        <w:pStyle w:val="Tekstpodstawowy"/>
        <w:jc w:val="center"/>
        <w:rPr>
          <w:b/>
          <w:bCs/>
          <w:i/>
          <w:iCs/>
        </w:rPr>
      </w:pPr>
      <w:r>
        <w:rPr>
          <w:b/>
          <w:bCs/>
          <w:i/>
          <w:iCs/>
        </w:rPr>
        <w:t>§ 22</w:t>
      </w:r>
    </w:p>
    <w:p w:rsidR="001F7B3F" w:rsidRDefault="001F7B3F" w:rsidP="001F7B3F">
      <w:pPr>
        <w:pStyle w:val="Tekstpodstawowy"/>
        <w:jc w:val="center"/>
        <w:rPr>
          <w:b/>
          <w:bCs/>
          <w:i/>
          <w:iCs/>
        </w:rPr>
      </w:pPr>
      <w:r>
        <w:rPr>
          <w:b/>
          <w:bCs/>
          <w:i/>
          <w:iCs/>
        </w:rPr>
        <w:t>Pouczenie o środkach ochrony prawnej przysługujących wykonawcy w toku postępowania</w:t>
      </w:r>
      <w:r>
        <w:rPr>
          <w:b/>
          <w:bCs/>
          <w:i/>
          <w:iCs/>
        </w:rPr>
        <w:br/>
        <w:t>o udzielenie zamówienia.</w:t>
      </w:r>
    </w:p>
    <w:p w:rsidR="001F7B3F" w:rsidRDefault="001F7B3F" w:rsidP="001F7B3F"/>
    <w:p w:rsidR="001F7B3F" w:rsidRDefault="001F7B3F" w:rsidP="001F7B3F">
      <w:pPr>
        <w:numPr>
          <w:ilvl w:val="0"/>
          <w:numId w:val="23"/>
        </w:numPr>
        <w:suppressAutoHyphens w:val="0"/>
        <w:autoSpaceDE w:val="0"/>
        <w:jc w:val="both"/>
        <w:rPr>
          <w:rFonts w:eastAsia="TimesNewRoman"/>
          <w:b/>
          <w:bCs/>
        </w:rPr>
      </w:pPr>
      <w:r>
        <w:rPr>
          <w:rFonts w:eastAsia="TimesNewRoman" w:cs="TimesNewRoman"/>
          <w:b/>
          <w:bCs/>
        </w:rPr>
        <w:t>Ś</w:t>
      </w:r>
      <w:r>
        <w:rPr>
          <w:rFonts w:eastAsia="TimesNewRoman"/>
          <w:b/>
          <w:bCs/>
        </w:rPr>
        <w:t>rodki ochrony prawnej przysługuj</w:t>
      </w:r>
      <w:r>
        <w:rPr>
          <w:rFonts w:eastAsia="TimesNewRoman" w:cs="TimesNewRoman"/>
          <w:b/>
          <w:bCs/>
        </w:rPr>
        <w:t xml:space="preserve">ą </w:t>
      </w:r>
      <w:r>
        <w:rPr>
          <w:rFonts w:eastAsia="TimesNewRoman"/>
          <w:b/>
          <w:bCs/>
        </w:rPr>
        <w:t>wykonawcom, a tak</w:t>
      </w:r>
      <w:r>
        <w:rPr>
          <w:rFonts w:eastAsia="TimesNewRoman" w:cs="TimesNewRoman"/>
          <w:b/>
          <w:bCs/>
        </w:rPr>
        <w:t>ż</w:t>
      </w:r>
      <w:r>
        <w:rPr>
          <w:rFonts w:eastAsia="TimesNewRoman"/>
          <w:b/>
          <w:bCs/>
        </w:rPr>
        <w:t>e innemu podmiotowi, je</w:t>
      </w:r>
      <w:r>
        <w:rPr>
          <w:rFonts w:eastAsia="TimesNewRoman" w:cs="TimesNewRoman"/>
          <w:b/>
          <w:bCs/>
        </w:rPr>
        <w:t>ż</w:t>
      </w:r>
      <w:r>
        <w:rPr>
          <w:rFonts w:eastAsia="TimesNewRoman"/>
          <w:b/>
          <w:bCs/>
        </w:rPr>
        <w:t>eli ma lub miał interes w uzyskaniu danego zamówienia oraz poniósł lub mo</w:t>
      </w:r>
      <w:r>
        <w:rPr>
          <w:rFonts w:eastAsia="TimesNewRoman" w:cs="TimesNewRoman"/>
          <w:b/>
          <w:bCs/>
        </w:rPr>
        <w:t>ż</w:t>
      </w:r>
      <w:r>
        <w:rPr>
          <w:rFonts w:eastAsia="TimesNewRoman"/>
          <w:b/>
          <w:bCs/>
        </w:rPr>
        <w:t>e ponie</w:t>
      </w:r>
      <w:r>
        <w:rPr>
          <w:rFonts w:eastAsia="TimesNewRoman" w:cs="TimesNewRoman"/>
          <w:b/>
          <w:bCs/>
        </w:rPr>
        <w:t xml:space="preserve">ść </w:t>
      </w:r>
      <w:r>
        <w:rPr>
          <w:rFonts w:eastAsia="TimesNewRoman"/>
          <w:b/>
          <w:bCs/>
        </w:rPr>
        <w:t>szkod</w:t>
      </w:r>
      <w:r>
        <w:rPr>
          <w:rFonts w:eastAsia="TimesNewRoman" w:cs="TimesNewRoman"/>
          <w:b/>
          <w:bCs/>
        </w:rPr>
        <w:t xml:space="preserve">ę </w:t>
      </w:r>
      <w:r>
        <w:rPr>
          <w:rFonts w:eastAsia="TimesNewRoman"/>
          <w:b/>
          <w:bCs/>
        </w:rPr>
        <w:t>w wyniku naruszenia przez zamawiaj</w:t>
      </w:r>
      <w:r>
        <w:rPr>
          <w:rFonts w:eastAsia="TimesNewRoman" w:cs="TimesNewRoman"/>
          <w:b/>
          <w:bCs/>
        </w:rPr>
        <w:t>ą</w:t>
      </w:r>
      <w:r>
        <w:rPr>
          <w:rFonts w:eastAsia="TimesNewRoman"/>
          <w:b/>
          <w:bCs/>
        </w:rPr>
        <w:t xml:space="preserve">cego przepisów niniejszej ustawy. </w:t>
      </w:r>
      <w:r>
        <w:rPr>
          <w:rFonts w:eastAsia="TimesNewRoman" w:cs="TimesNewRoman"/>
          <w:b/>
          <w:bCs/>
        </w:rPr>
        <w:lastRenderedPageBreak/>
        <w:t>Ś</w:t>
      </w:r>
      <w:r>
        <w:rPr>
          <w:rFonts w:eastAsia="TimesNewRoman"/>
          <w:b/>
          <w:bCs/>
        </w:rPr>
        <w:t>rodki ochrony prawnej wobec ogłoszenia o zamówieniu oraz specyfikacji istotnych warunków zamówienia przysługuj</w:t>
      </w:r>
      <w:r>
        <w:rPr>
          <w:rFonts w:eastAsia="TimesNewRoman" w:cs="TimesNewRoman"/>
          <w:b/>
          <w:bCs/>
        </w:rPr>
        <w:t xml:space="preserve">ą </w:t>
      </w:r>
      <w:r>
        <w:rPr>
          <w:rFonts w:eastAsia="TimesNewRoman"/>
          <w:b/>
          <w:bCs/>
        </w:rPr>
        <w:t>równie</w:t>
      </w:r>
      <w:r>
        <w:rPr>
          <w:rFonts w:eastAsia="TimesNewRoman" w:cs="TimesNewRoman"/>
          <w:b/>
          <w:bCs/>
        </w:rPr>
        <w:t xml:space="preserve">ż </w:t>
      </w:r>
      <w:r>
        <w:rPr>
          <w:rFonts w:eastAsia="TimesNewRoman"/>
          <w:b/>
          <w:bCs/>
        </w:rPr>
        <w:t>organizacjom wpisanym na list</w:t>
      </w:r>
      <w:r>
        <w:rPr>
          <w:rFonts w:eastAsia="TimesNewRoman" w:cs="TimesNewRoman"/>
          <w:b/>
          <w:bCs/>
        </w:rPr>
        <w:t>ę</w:t>
      </w:r>
      <w:r>
        <w:rPr>
          <w:rFonts w:eastAsia="TimesNewRoman"/>
          <w:b/>
          <w:bCs/>
        </w:rPr>
        <w:t xml:space="preserve">, o której mowa w art. 154 </w:t>
      </w:r>
      <w:proofErr w:type="spellStart"/>
      <w:r>
        <w:rPr>
          <w:rFonts w:eastAsia="TimesNewRoman"/>
          <w:b/>
          <w:bCs/>
        </w:rPr>
        <w:t>pkt</w:t>
      </w:r>
      <w:proofErr w:type="spellEnd"/>
      <w:r>
        <w:rPr>
          <w:rFonts w:eastAsia="TimesNewRoman"/>
          <w:b/>
          <w:bCs/>
        </w:rPr>
        <w:t xml:space="preserve"> 5 ustawy Prawo zamówień publicznych.</w:t>
      </w:r>
    </w:p>
    <w:p w:rsidR="001F7B3F" w:rsidRDefault="001F7B3F" w:rsidP="001F7B3F">
      <w:pPr>
        <w:numPr>
          <w:ilvl w:val="0"/>
          <w:numId w:val="23"/>
        </w:numPr>
        <w:jc w:val="both"/>
      </w:pPr>
      <w:r>
        <w:t xml:space="preserve">Osobom uprawnionym przysługują środki ochrony prawnej określone w Dziale VI ustawy </w:t>
      </w:r>
      <w:proofErr w:type="spellStart"/>
      <w:r>
        <w:t>p.z.p</w:t>
      </w:r>
      <w:proofErr w:type="spellEnd"/>
      <w:r>
        <w:t>., w postaci:</w:t>
      </w:r>
    </w:p>
    <w:p w:rsidR="001F7B3F" w:rsidRDefault="001F7B3F" w:rsidP="001F7B3F">
      <w:pPr>
        <w:numPr>
          <w:ilvl w:val="0"/>
          <w:numId w:val="14"/>
        </w:numPr>
        <w:suppressAutoHyphens w:val="0"/>
        <w:autoSpaceDE w:val="0"/>
        <w:jc w:val="both"/>
      </w:pPr>
      <w:r>
        <w:t>odwołania -</w:t>
      </w:r>
      <w:r>
        <w:rPr>
          <w:b/>
          <w:bCs/>
        </w:rPr>
        <w:t>od niezgodnej z przepisami ustawy czynno</w:t>
      </w:r>
      <w:r>
        <w:rPr>
          <w:rFonts w:eastAsia="TimesNewRoman" w:cs="TimesNewRoman"/>
          <w:b/>
          <w:bCs/>
        </w:rPr>
        <w:t>ś</w:t>
      </w:r>
      <w:r>
        <w:rPr>
          <w:b/>
          <w:bCs/>
        </w:rPr>
        <w:t>ci zamawiaj</w:t>
      </w:r>
      <w:r>
        <w:rPr>
          <w:rFonts w:eastAsia="TimesNewRoman" w:cs="TimesNewRoman"/>
          <w:b/>
          <w:bCs/>
        </w:rPr>
        <w:t>ą</w:t>
      </w:r>
      <w:r>
        <w:rPr>
          <w:b/>
          <w:bCs/>
        </w:rPr>
        <w:t>cego podj</w:t>
      </w:r>
      <w:r>
        <w:rPr>
          <w:rFonts w:eastAsia="TimesNewRoman" w:cs="TimesNewRoman"/>
          <w:b/>
          <w:bCs/>
        </w:rPr>
        <w:t>ę</w:t>
      </w:r>
      <w:r>
        <w:rPr>
          <w:b/>
          <w:bCs/>
        </w:rPr>
        <w:t>tej w post</w:t>
      </w:r>
      <w:r>
        <w:rPr>
          <w:rFonts w:eastAsia="TimesNewRoman" w:cs="TimesNewRoman"/>
          <w:b/>
          <w:bCs/>
        </w:rPr>
        <w:t>ę</w:t>
      </w:r>
      <w:r>
        <w:rPr>
          <w:b/>
          <w:bCs/>
        </w:rPr>
        <w:t>powaniu o udzielenie zamówienia lub zaniechania czynno</w:t>
      </w:r>
      <w:r>
        <w:rPr>
          <w:rFonts w:eastAsia="TimesNewRoman" w:cs="TimesNewRoman"/>
          <w:b/>
          <w:bCs/>
        </w:rPr>
        <w:t>ś</w:t>
      </w:r>
      <w:r>
        <w:rPr>
          <w:b/>
          <w:bCs/>
        </w:rPr>
        <w:t>ci, do której zamawiaj</w:t>
      </w:r>
      <w:r>
        <w:rPr>
          <w:rFonts w:eastAsia="TimesNewRoman" w:cs="TimesNewRoman"/>
          <w:b/>
          <w:bCs/>
        </w:rPr>
        <w:t>ą</w:t>
      </w:r>
      <w:r>
        <w:rPr>
          <w:b/>
          <w:bCs/>
        </w:rPr>
        <w:t>cy jest zobowi</w:t>
      </w:r>
      <w:r>
        <w:rPr>
          <w:rFonts w:eastAsia="TimesNewRoman" w:cs="TimesNewRoman"/>
          <w:b/>
          <w:bCs/>
        </w:rPr>
        <w:t>ą</w:t>
      </w:r>
      <w:r>
        <w:rPr>
          <w:b/>
          <w:bCs/>
        </w:rPr>
        <w:t>zany na podstawie ustawy-</w:t>
      </w:r>
      <w:r>
        <w:t xml:space="preserve"> do Prezesa Krajowej Izby Odwoławczej jedynie w zakresie opisanym w art. 180 ust 2 ustawy Prawo zamówień publicznych, </w:t>
      </w:r>
    </w:p>
    <w:p w:rsidR="001F7B3F" w:rsidRDefault="001F7B3F" w:rsidP="001F7B3F">
      <w:pPr>
        <w:numPr>
          <w:ilvl w:val="0"/>
          <w:numId w:val="14"/>
        </w:numPr>
        <w:suppressAutoHyphens w:val="0"/>
        <w:autoSpaceDE w:val="0"/>
        <w:jc w:val="both"/>
        <w:rPr>
          <w:b/>
          <w:bCs/>
        </w:rPr>
      </w:pPr>
      <w:r>
        <w:rPr>
          <w:b/>
          <w:bCs/>
        </w:rPr>
        <w:t>poinformowa</w:t>
      </w:r>
      <w:r>
        <w:rPr>
          <w:rFonts w:eastAsia="TimesNewRoman" w:cs="TimesNewRoman"/>
          <w:b/>
          <w:bCs/>
        </w:rPr>
        <w:t xml:space="preserve">nia </w:t>
      </w:r>
      <w:r>
        <w:rPr>
          <w:b/>
          <w:bCs/>
        </w:rPr>
        <w:t>Zamawiaj</w:t>
      </w:r>
      <w:r>
        <w:rPr>
          <w:rFonts w:eastAsia="TimesNewRoman" w:cs="TimesNewRoman"/>
          <w:b/>
          <w:bCs/>
        </w:rPr>
        <w:t>ą</w:t>
      </w:r>
      <w:r>
        <w:rPr>
          <w:b/>
          <w:bCs/>
        </w:rPr>
        <w:t>cego o niezgodnej z przepisami ustawy czynno</w:t>
      </w:r>
      <w:r>
        <w:rPr>
          <w:rFonts w:eastAsia="TimesNewRoman" w:cs="TimesNewRoman"/>
          <w:b/>
          <w:bCs/>
        </w:rPr>
        <w:t>ś</w:t>
      </w:r>
      <w:r>
        <w:rPr>
          <w:b/>
          <w:bCs/>
        </w:rPr>
        <w:t>ci podj</w:t>
      </w:r>
      <w:r>
        <w:rPr>
          <w:rFonts w:eastAsia="TimesNewRoman" w:cs="TimesNewRoman"/>
          <w:b/>
          <w:bCs/>
        </w:rPr>
        <w:t>ę</w:t>
      </w:r>
      <w:r>
        <w:rPr>
          <w:b/>
          <w:bCs/>
        </w:rPr>
        <w:t>tej przez niego lub zaniechaniu czynno</w:t>
      </w:r>
      <w:r>
        <w:rPr>
          <w:rFonts w:eastAsia="TimesNewRoman" w:cs="TimesNewRoman"/>
          <w:b/>
          <w:bCs/>
        </w:rPr>
        <w:t>ś</w:t>
      </w:r>
      <w:r>
        <w:rPr>
          <w:b/>
          <w:bCs/>
        </w:rPr>
        <w:t>ci, do której jest on zobowi</w:t>
      </w:r>
      <w:r>
        <w:rPr>
          <w:rFonts w:eastAsia="TimesNewRoman" w:cs="TimesNewRoman"/>
          <w:b/>
          <w:bCs/>
        </w:rPr>
        <w:t>ą</w:t>
      </w:r>
      <w:r>
        <w:rPr>
          <w:b/>
          <w:bCs/>
        </w:rPr>
        <w:t>zany na podstawie ustawy, na które nie przysługuje odwołanie na podstawie art. 180 ust. 2 ustawy Prawo zamówień publicznych,</w:t>
      </w:r>
    </w:p>
    <w:p w:rsidR="001F7B3F" w:rsidRPr="004F3C01" w:rsidRDefault="001F7B3F" w:rsidP="001F7B3F">
      <w:pPr>
        <w:numPr>
          <w:ilvl w:val="0"/>
          <w:numId w:val="14"/>
        </w:numPr>
        <w:suppressAutoHyphens w:val="0"/>
        <w:autoSpaceDE w:val="0"/>
        <w:jc w:val="both"/>
      </w:pPr>
      <w:r>
        <w:t>skargi do sądu okręgowego na orzeczenie Krajowej Izby Odwoławczej.</w:t>
      </w:r>
    </w:p>
    <w:p w:rsidR="001F7B3F" w:rsidRDefault="001F7B3F" w:rsidP="001F7B3F">
      <w:pPr>
        <w:rPr>
          <w:b/>
          <w:bCs/>
          <w:i/>
          <w:iCs/>
        </w:rPr>
      </w:pPr>
    </w:p>
    <w:p w:rsidR="001F7B3F" w:rsidRDefault="001F7B3F" w:rsidP="001F7B3F">
      <w:pPr>
        <w:jc w:val="center"/>
        <w:rPr>
          <w:b/>
          <w:bCs/>
          <w:i/>
          <w:iCs/>
        </w:rPr>
      </w:pPr>
      <w:r>
        <w:rPr>
          <w:b/>
          <w:bCs/>
          <w:i/>
          <w:iCs/>
        </w:rPr>
        <w:t>§ 23</w:t>
      </w:r>
    </w:p>
    <w:p w:rsidR="001F7B3F" w:rsidRDefault="001F7B3F" w:rsidP="001F7B3F">
      <w:pPr>
        <w:pStyle w:val="Tekstpodstawowy21"/>
        <w:spacing w:line="240" w:lineRule="atLeast"/>
      </w:pPr>
      <w:r>
        <w:t xml:space="preserve">W sprawach nie uregulowanych niniejszą specyfikacją obowiązują przepisy zawarte </w:t>
      </w:r>
      <w:r>
        <w:br/>
        <w:t xml:space="preserve">w ustawie </w:t>
      </w:r>
      <w:proofErr w:type="spellStart"/>
      <w:r>
        <w:t>p.z.p</w:t>
      </w:r>
      <w:proofErr w:type="spellEnd"/>
      <w:r>
        <w:t>., a w sprawach nie uregulowanych niniejszą ustawą będą stosowane przepisy Kodeksu Cywilnego</w:t>
      </w:r>
    </w:p>
    <w:p w:rsidR="001F7B3F" w:rsidRPr="00503FF8" w:rsidRDefault="001F7B3F" w:rsidP="001F7B3F">
      <w:pPr>
        <w:pStyle w:val="Tekstpodstawowy21"/>
        <w:spacing w:line="240" w:lineRule="atLeast"/>
        <w:rPr>
          <w:bCs w:val="0"/>
        </w:rPr>
      </w:pPr>
    </w:p>
    <w:p w:rsidR="001F7B3F" w:rsidRDefault="001F7B3F" w:rsidP="001F7B3F">
      <w:pPr>
        <w:jc w:val="center"/>
        <w:rPr>
          <w:b/>
          <w:i/>
          <w:iCs/>
        </w:rPr>
      </w:pPr>
      <w:r>
        <w:rPr>
          <w:b/>
          <w:i/>
          <w:iCs/>
        </w:rPr>
        <w:t>§ 24</w:t>
      </w:r>
    </w:p>
    <w:p w:rsidR="001F7B3F" w:rsidRDefault="001F7B3F" w:rsidP="001F7B3F">
      <w:pPr>
        <w:pStyle w:val="Tekstpodstawowy21"/>
        <w:rPr>
          <w:bCs w:val="0"/>
        </w:rPr>
      </w:pPr>
      <w:r>
        <w:rPr>
          <w:bCs w:val="0"/>
        </w:rPr>
        <w:t xml:space="preserve"> Załączniki do Specyfikacji Istotnych Warunków Zamówienia. </w:t>
      </w:r>
    </w:p>
    <w:p w:rsidR="001F7B3F" w:rsidRDefault="001F7B3F" w:rsidP="001F7B3F">
      <w:pPr>
        <w:jc w:val="both"/>
        <w:rPr>
          <w:b/>
        </w:rPr>
      </w:pPr>
    </w:p>
    <w:p w:rsidR="001F7B3F" w:rsidRPr="005A66F0" w:rsidRDefault="001F7B3F" w:rsidP="001F7B3F">
      <w:pPr>
        <w:jc w:val="both"/>
      </w:pPr>
      <w:r w:rsidRPr="005A66F0">
        <w:rPr>
          <w:bCs/>
        </w:rPr>
        <w:t>Kompletna SIWZ zawiera następujące załączniki</w:t>
      </w:r>
      <w:r w:rsidRPr="005A66F0">
        <w:t>:</w:t>
      </w:r>
    </w:p>
    <w:p w:rsidR="001F7B3F" w:rsidRPr="005A66F0" w:rsidRDefault="001F7B3F" w:rsidP="001F7B3F">
      <w:pPr>
        <w:jc w:val="both"/>
      </w:pPr>
      <w:r w:rsidRPr="005A66F0">
        <w:t>1)  Wzór druku oferty;</w:t>
      </w:r>
    </w:p>
    <w:p w:rsidR="001F7B3F" w:rsidRPr="005A66F0" w:rsidRDefault="001F7B3F" w:rsidP="001F7B3F">
      <w:pPr>
        <w:jc w:val="both"/>
      </w:pPr>
      <w:r w:rsidRPr="005A66F0">
        <w:t>2) Wzór oświadczenia o spełnieniu warunków udziału w postępowaniu – wzór załącznika do oferty;</w:t>
      </w:r>
    </w:p>
    <w:p w:rsidR="001F7B3F" w:rsidRPr="005A66F0" w:rsidRDefault="001F7B3F" w:rsidP="001F7B3F">
      <w:pPr>
        <w:jc w:val="both"/>
      </w:pPr>
      <w:r w:rsidRPr="005A66F0">
        <w:t>3) Wykaz osób, które będą uczestniczyć w wykonaniu zamówienia – wzór załącznika do oferty;</w:t>
      </w:r>
    </w:p>
    <w:p w:rsidR="001F7B3F" w:rsidRPr="005A66F0" w:rsidRDefault="001F7B3F" w:rsidP="001F7B3F">
      <w:pPr>
        <w:pStyle w:val="Tekstpodstawowy22"/>
        <w:widowControl/>
        <w:tabs>
          <w:tab w:val="left" w:pos="9582"/>
        </w:tabs>
        <w:overflowPunct/>
        <w:autoSpaceDE/>
        <w:rPr>
          <w:szCs w:val="24"/>
        </w:rPr>
      </w:pPr>
      <w:r w:rsidRPr="005A66F0">
        <w:rPr>
          <w:szCs w:val="24"/>
        </w:rPr>
        <w:t>4) Oświadczenie, że osoby które będą uczestniczyć w wykonaniu zamówienia, posiadają wymagane uprawnienia – wzór załącznika do oferty;</w:t>
      </w:r>
    </w:p>
    <w:p w:rsidR="001F7B3F" w:rsidRPr="005A66F0" w:rsidRDefault="001F7B3F" w:rsidP="001F7B3F">
      <w:pPr>
        <w:pStyle w:val="Tekstpodstawowy22"/>
        <w:widowControl/>
        <w:tabs>
          <w:tab w:val="left" w:pos="9582"/>
        </w:tabs>
        <w:overflowPunct/>
        <w:autoSpaceDE/>
        <w:rPr>
          <w:szCs w:val="24"/>
        </w:rPr>
      </w:pPr>
      <w:r w:rsidRPr="005A66F0">
        <w:rPr>
          <w:szCs w:val="24"/>
        </w:rPr>
        <w:t>5) Druk wykazu wykonanych robót – wzór załącznika do oferty;</w:t>
      </w:r>
    </w:p>
    <w:p w:rsidR="001F7B3F" w:rsidRPr="005A66F0" w:rsidRDefault="001F7B3F" w:rsidP="001F7B3F">
      <w:pPr>
        <w:pStyle w:val="Tekstpodstawowy22"/>
        <w:widowControl/>
        <w:tabs>
          <w:tab w:val="left" w:pos="9582"/>
        </w:tabs>
        <w:overflowPunct/>
        <w:autoSpaceDE/>
        <w:rPr>
          <w:szCs w:val="24"/>
        </w:rPr>
      </w:pPr>
      <w:r w:rsidRPr="005A66F0">
        <w:rPr>
          <w:szCs w:val="24"/>
        </w:rPr>
        <w:t>6) Oświadczenie o braku podstaw do wykluczenia – wzór załącznika do oferty;</w:t>
      </w:r>
    </w:p>
    <w:p w:rsidR="001F7B3F" w:rsidRPr="005A66F0" w:rsidRDefault="001F7B3F" w:rsidP="001F7B3F">
      <w:pPr>
        <w:pStyle w:val="Tekstpodstawowy22"/>
        <w:widowControl/>
        <w:tabs>
          <w:tab w:val="left" w:pos="9582"/>
        </w:tabs>
        <w:overflowPunct/>
        <w:autoSpaceDE/>
        <w:rPr>
          <w:szCs w:val="24"/>
        </w:rPr>
      </w:pPr>
      <w:r w:rsidRPr="005A66F0">
        <w:rPr>
          <w:szCs w:val="24"/>
        </w:rPr>
        <w:t>7) Wzór pełnomocnictwa – wzór załącznika do oferty;</w:t>
      </w:r>
    </w:p>
    <w:p w:rsidR="001F7B3F" w:rsidRPr="005A66F0" w:rsidRDefault="001F7B3F" w:rsidP="001F7B3F">
      <w:pPr>
        <w:pStyle w:val="Tekstpodstawowy22"/>
        <w:widowControl/>
        <w:tabs>
          <w:tab w:val="left" w:pos="9582"/>
        </w:tabs>
        <w:overflowPunct/>
        <w:autoSpaceDE/>
        <w:rPr>
          <w:szCs w:val="24"/>
        </w:rPr>
      </w:pPr>
      <w:r w:rsidRPr="005A66F0">
        <w:rPr>
          <w:szCs w:val="24"/>
        </w:rPr>
        <w:t xml:space="preserve">8) Wzór umowy; </w:t>
      </w:r>
    </w:p>
    <w:p w:rsidR="001F7B3F" w:rsidRPr="005A66F0" w:rsidRDefault="001F7B3F" w:rsidP="001F7B3F">
      <w:pPr>
        <w:suppressAutoHyphens w:val="0"/>
      </w:pPr>
      <w:r w:rsidRPr="005A66F0">
        <w:t>9) Dokumentac</w:t>
      </w:r>
      <w:r>
        <w:t xml:space="preserve">ja projektowa </w:t>
      </w:r>
    </w:p>
    <w:p w:rsidR="001F7B3F" w:rsidRPr="005A66F0" w:rsidRDefault="001F7B3F" w:rsidP="001F7B3F">
      <w:pPr>
        <w:numPr>
          <w:ilvl w:val="0"/>
          <w:numId w:val="32"/>
        </w:numPr>
        <w:tabs>
          <w:tab w:val="left" w:pos="0"/>
          <w:tab w:val="left" w:pos="426"/>
        </w:tabs>
        <w:suppressAutoHyphens w:val="0"/>
        <w:ind w:left="284" w:hanging="284"/>
      </w:pPr>
      <w:r w:rsidRPr="005A66F0">
        <w:t>Specyfikacja techniczna wykonania</w:t>
      </w:r>
      <w:r>
        <w:t xml:space="preserve"> i odbioru robót budowlanych </w:t>
      </w:r>
    </w:p>
    <w:p w:rsidR="001F7B3F" w:rsidRDefault="001F7B3F" w:rsidP="001F7B3F">
      <w:pPr>
        <w:numPr>
          <w:ilvl w:val="0"/>
          <w:numId w:val="32"/>
        </w:numPr>
        <w:tabs>
          <w:tab w:val="left" w:pos="0"/>
          <w:tab w:val="left" w:pos="426"/>
        </w:tabs>
        <w:suppressAutoHyphens w:val="0"/>
        <w:ind w:left="284" w:hanging="284"/>
      </w:pPr>
      <w:r w:rsidRPr="005A66F0">
        <w:t>Przedmia</w:t>
      </w:r>
      <w:r>
        <w:t>r robót</w:t>
      </w:r>
    </w:p>
    <w:p w:rsidR="001F7B3F" w:rsidRPr="006D43F8" w:rsidRDefault="001F7B3F" w:rsidP="001F7B3F">
      <w:pPr>
        <w:numPr>
          <w:ilvl w:val="0"/>
          <w:numId w:val="32"/>
        </w:numPr>
        <w:tabs>
          <w:tab w:val="left" w:pos="0"/>
          <w:tab w:val="left" w:pos="426"/>
        </w:tabs>
        <w:suppressAutoHyphens w:val="0"/>
        <w:ind w:left="284" w:hanging="284"/>
        <w:rPr>
          <w:color w:val="000000" w:themeColor="text1"/>
        </w:rPr>
      </w:pPr>
      <w:r w:rsidRPr="00471DAE">
        <w:rPr>
          <w:color w:val="000000" w:themeColor="text1"/>
        </w:rPr>
        <w:t xml:space="preserve">Formularz harmonogramu </w:t>
      </w:r>
      <w:r>
        <w:rPr>
          <w:color w:val="000000" w:themeColor="text1"/>
        </w:rPr>
        <w:t>rzeczowego</w:t>
      </w:r>
      <w:r w:rsidRPr="00471DAE">
        <w:rPr>
          <w:color w:val="000000" w:themeColor="text1"/>
        </w:rPr>
        <w:t xml:space="preserve"> robót</w:t>
      </w:r>
      <w:r>
        <w:rPr>
          <w:color w:val="000000" w:themeColor="text1"/>
        </w:rPr>
        <w:t xml:space="preserve"> </w:t>
      </w:r>
      <w:r w:rsidRPr="00471DAE">
        <w:rPr>
          <w:color w:val="000000" w:themeColor="text1"/>
        </w:rPr>
        <w:t>– po wypełnieniu stanowi załącznik do umowy.</w:t>
      </w:r>
    </w:p>
    <w:p w:rsidR="001F7B3F" w:rsidRPr="005A66F0" w:rsidRDefault="001F7B3F" w:rsidP="001F7B3F">
      <w:pPr>
        <w:tabs>
          <w:tab w:val="left" w:pos="0"/>
          <w:tab w:val="left" w:pos="426"/>
        </w:tabs>
        <w:suppressAutoHyphens w:val="0"/>
      </w:pPr>
    </w:p>
    <w:p w:rsidR="001F7B3F" w:rsidRDefault="001F7B3F" w:rsidP="001F7B3F">
      <w:pPr>
        <w:jc w:val="center"/>
        <w:rPr>
          <w:b/>
          <w:i/>
          <w:iCs/>
        </w:rPr>
      </w:pPr>
      <w:r>
        <w:rPr>
          <w:b/>
          <w:i/>
          <w:iCs/>
        </w:rPr>
        <w:t>§ 25</w:t>
      </w:r>
    </w:p>
    <w:p w:rsidR="001F7B3F" w:rsidRDefault="001F7B3F" w:rsidP="001F7B3F">
      <w:pPr>
        <w:pStyle w:val="Tekstpodstawowy21"/>
        <w:rPr>
          <w:bCs w:val="0"/>
        </w:rPr>
      </w:pPr>
      <w:r>
        <w:rPr>
          <w:bCs w:val="0"/>
        </w:rPr>
        <w:t xml:space="preserve">Sposoby uzyskania Specyfikacji Istotnych Warunków Zamówienia. </w:t>
      </w:r>
    </w:p>
    <w:p w:rsidR="001F7B3F" w:rsidRDefault="001F7B3F" w:rsidP="001F7B3F">
      <w:pPr>
        <w:pStyle w:val="Tekstpodstawowy21"/>
        <w:rPr>
          <w:bCs w:val="0"/>
        </w:rPr>
      </w:pPr>
    </w:p>
    <w:p w:rsidR="001F7B3F" w:rsidRPr="006D43F8" w:rsidRDefault="001F7B3F" w:rsidP="001F7B3F">
      <w:pPr>
        <w:jc w:val="both"/>
        <w:rPr>
          <w:b/>
          <w:bCs/>
          <w:sz w:val="22"/>
          <w:szCs w:val="22"/>
        </w:rPr>
      </w:pPr>
      <w:r>
        <w:rPr>
          <w:sz w:val="22"/>
          <w:szCs w:val="22"/>
        </w:rPr>
        <w:t xml:space="preserve">Specyfikacja Istotnych Warunków Zamówienia jest dostępna na stronie internetowej: </w:t>
      </w:r>
      <w:hyperlink r:id="rId7" w:history="1">
        <w:r w:rsidRPr="008E75F0">
          <w:rPr>
            <w:rStyle w:val="Hipercze"/>
          </w:rPr>
          <w:t>www.bip.wolanow.pl</w:t>
        </w:r>
      </w:hyperlink>
      <w:r>
        <w:rPr>
          <w:sz w:val="22"/>
          <w:szCs w:val="22"/>
        </w:rPr>
        <w:t xml:space="preserve">, ponadto formularz SIWZ można zakupić </w:t>
      </w:r>
      <w:r>
        <w:rPr>
          <w:color w:val="000000"/>
          <w:sz w:val="22"/>
          <w:szCs w:val="22"/>
        </w:rPr>
        <w:t xml:space="preserve">za cenę </w:t>
      </w:r>
      <w:r>
        <w:rPr>
          <w:b/>
          <w:bCs/>
          <w:color w:val="000000"/>
          <w:sz w:val="22"/>
          <w:szCs w:val="22"/>
        </w:rPr>
        <w:t xml:space="preserve">30 </w:t>
      </w:r>
      <w:r>
        <w:rPr>
          <w:b/>
          <w:color w:val="000000"/>
          <w:sz w:val="22"/>
          <w:szCs w:val="22"/>
        </w:rPr>
        <w:t>złotych</w:t>
      </w:r>
      <w:r>
        <w:rPr>
          <w:b/>
          <w:sz w:val="22"/>
          <w:szCs w:val="22"/>
        </w:rPr>
        <w:t xml:space="preserve"> </w:t>
      </w:r>
      <w:r>
        <w:rPr>
          <w:sz w:val="22"/>
          <w:szCs w:val="22"/>
        </w:rPr>
        <w:t>(w tym podatek VAT); w siedzibie Zamawiającego, pok. 12, tel. (048) 618-60-51 w. 36 w godz. 7</w:t>
      </w:r>
      <w:r>
        <w:rPr>
          <w:sz w:val="22"/>
          <w:szCs w:val="22"/>
          <w:vertAlign w:val="superscript"/>
        </w:rPr>
        <w:t xml:space="preserve"> 30</w:t>
      </w:r>
      <w:r>
        <w:rPr>
          <w:b/>
          <w:bCs/>
          <w:sz w:val="22"/>
          <w:szCs w:val="22"/>
        </w:rPr>
        <w:t>–</w:t>
      </w:r>
      <w:r>
        <w:rPr>
          <w:sz w:val="22"/>
          <w:szCs w:val="22"/>
        </w:rPr>
        <w:t xml:space="preserve"> 15</w:t>
      </w:r>
      <w:r>
        <w:rPr>
          <w:sz w:val="22"/>
          <w:szCs w:val="22"/>
          <w:vertAlign w:val="superscript"/>
        </w:rPr>
        <w:t xml:space="preserve"> 30</w:t>
      </w:r>
      <w:r>
        <w:rPr>
          <w:sz w:val="22"/>
          <w:szCs w:val="22"/>
        </w:rPr>
        <w:t xml:space="preserve">  lub otrzymać za zaliczeniem  pocztowym.</w:t>
      </w:r>
    </w:p>
    <w:p w:rsidR="001F7B3F" w:rsidRDefault="001F7B3F" w:rsidP="001F7B3F"/>
    <w:p w:rsidR="001F7B3F" w:rsidRDefault="001F7B3F" w:rsidP="001F7B3F"/>
    <w:p w:rsidR="001F7B3F" w:rsidRDefault="001F7B3F" w:rsidP="001F7B3F">
      <w:r>
        <w:t xml:space="preserve">                                                                                                       Kierownik Zamawiającego</w:t>
      </w:r>
    </w:p>
    <w:p w:rsidR="001F7B3F" w:rsidRDefault="001F7B3F" w:rsidP="001F7B3F">
      <w:r>
        <w:t xml:space="preserve">                                                                                                          Wójt Gminy Wolanów</w:t>
      </w:r>
    </w:p>
    <w:p w:rsidR="001F7B3F" w:rsidRDefault="001F7B3F" w:rsidP="001F7B3F"/>
    <w:p w:rsidR="001F7B3F" w:rsidRPr="00C761A2" w:rsidRDefault="001F7B3F" w:rsidP="001F7B3F"/>
    <w:p w:rsidR="001F7B3F" w:rsidRPr="00F01433" w:rsidRDefault="001F7B3F" w:rsidP="001F7B3F">
      <w:pPr>
        <w:pStyle w:val="Nagwek1"/>
        <w:numPr>
          <w:ilvl w:val="0"/>
          <w:numId w:val="0"/>
        </w:numPr>
        <w:ind w:left="2556" w:firstLine="276"/>
        <w:jc w:val="right"/>
        <w:rPr>
          <w:rFonts w:ascii="Times New Roman" w:hAnsi="Times New Roman" w:cs="Times New Roman"/>
          <w:i/>
          <w:sz w:val="24"/>
          <w:szCs w:val="24"/>
        </w:rPr>
      </w:pPr>
      <w:r>
        <w:rPr>
          <w:rFonts w:ascii="Times New Roman" w:hAnsi="Times New Roman" w:cs="Times New Roman"/>
          <w:i/>
          <w:sz w:val="24"/>
          <w:szCs w:val="24"/>
        </w:rPr>
        <w:lastRenderedPageBreak/>
        <w:t>Z</w:t>
      </w:r>
      <w:r w:rsidRPr="00F01433">
        <w:rPr>
          <w:rFonts w:ascii="Times New Roman" w:hAnsi="Times New Roman" w:cs="Times New Roman"/>
          <w:i/>
          <w:sz w:val="24"/>
          <w:szCs w:val="24"/>
        </w:rPr>
        <w:t>ałącznik nr 1 do SIWZ</w:t>
      </w:r>
    </w:p>
    <w:p w:rsidR="001F7B3F" w:rsidRDefault="001F7B3F" w:rsidP="001F7B3F">
      <w:pPr>
        <w:tabs>
          <w:tab w:val="left" w:pos="567"/>
          <w:tab w:val="left" w:pos="2096"/>
          <w:tab w:val="left" w:pos="8730"/>
          <w:tab w:val="left" w:pos="9185"/>
        </w:tabs>
      </w:pPr>
    </w:p>
    <w:p w:rsidR="001F7B3F" w:rsidRDefault="001F7B3F" w:rsidP="001F7B3F">
      <w:pPr>
        <w:tabs>
          <w:tab w:val="left" w:pos="567"/>
          <w:tab w:val="left" w:pos="2096"/>
          <w:tab w:val="left" w:pos="8730"/>
          <w:tab w:val="left" w:pos="9185"/>
        </w:tabs>
      </w:pPr>
      <w:r>
        <w:t>...................................................................</w:t>
      </w:r>
    </w:p>
    <w:p w:rsidR="001F7B3F" w:rsidRDefault="001F7B3F" w:rsidP="001F7B3F">
      <w:pPr>
        <w:tabs>
          <w:tab w:val="left" w:pos="567"/>
          <w:tab w:val="left" w:pos="2096"/>
          <w:tab w:val="left" w:pos="8730"/>
          <w:tab w:val="left" w:pos="9185"/>
        </w:tabs>
        <w:rPr>
          <w:b/>
        </w:rPr>
      </w:pPr>
      <w:r>
        <w:rPr>
          <w:b/>
        </w:rPr>
        <w:t>/nazwa wykonawcy(ów)/</w:t>
      </w:r>
    </w:p>
    <w:p w:rsidR="001F7B3F" w:rsidRDefault="001F7B3F" w:rsidP="001F7B3F">
      <w:pPr>
        <w:tabs>
          <w:tab w:val="left" w:pos="567"/>
          <w:tab w:val="left" w:pos="2096"/>
          <w:tab w:val="left" w:pos="8730"/>
          <w:tab w:val="left" w:pos="9185"/>
        </w:tabs>
      </w:pPr>
    </w:p>
    <w:p w:rsidR="001F7B3F" w:rsidRDefault="001F7B3F" w:rsidP="001F7B3F">
      <w:pPr>
        <w:tabs>
          <w:tab w:val="left" w:pos="567"/>
          <w:tab w:val="left" w:pos="2096"/>
          <w:tab w:val="left" w:pos="8730"/>
          <w:tab w:val="left" w:pos="9185"/>
        </w:tabs>
      </w:pPr>
      <w:r>
        <w:t>...................................................................</w:t>
      </w:r>
    </w:p>
    <w:p w:rsidR="001F7B3F" w:rsidRDefault="001F7B3F" w:rsidP="001F7B3F">
      <w:pPr>
        <w:tabs>
          <w:tab w:val="left" w:pos="567"/>
          <w:tab w:val="left" w:pos="2096"/>
          <w:tab w:val="left" w:pos="8730"/>
          <w:tab w:val="left" w:pos="9185"/>
        </w:tabs>
      </w:pPr>
    </w:p>
    <w:p w:rsidR="001F7B3F" w:rsidRDefault="001F7B3F" w:rsidP="001F7B3F">
      <w:pPr>
        <w:tabs>
          <w:tab w:val="left" w:pos="567"/>
          <w:tab w:val="left" w:pos="2096"/>
          <w:tab w:val="left" w:pos="8730"/>
          <w:tab w:val="left" w:pos="9185"/>
        </w:tabs>
      </w:pPr>
      <w:r>
        <w:t>...................................................................</w:t>
      </w:r>
    </w:p>
    <w:p w:rsidR="001F7B3F" w:rsidRDefault="001F7B3F" w:rsidP="001F7B3F">
      <w:pPr>
        <w:tabs>
          <w:tab w:val="left" w:pos="567"/>
          <w:tab w:val="left" w:pos="2096"/>
          <w:tab w:val="left" w:pos="8730"/>
          <w:tab w:val="left" w:pos="9185"/>
        </w:tabs>
        <w:rPr>
          <w:b/>
        </w:rPr>
      </w:pPr>
      <w:r>
        <w:rPr>
          <w:b/>
        </w:rPr>
        <w:t>/dokładny adres/</w:t>
      </w:r>
    </w:p>
    <w:p w:rsidR="001F7B3F" w:rsidRDefault="001F7B3F" w:rsidP="001F7B3F">
      <w:pPr>
        <w:tabs>
          <w:tab w:val="left" w:pos="567"/>
          <w:tab w:val="left" w:pos="2096"/>
          <w:tab w:val="left" w:pos="8730"/>
          <w:tab w:val="left" w:pos="9185"/>
        </w:tabs>
      </w:pPr>
    </w:p>
    <w:p w:rsidR="001F7B3F" w:rsidRDefault="001F7B3F" w:rsidP="001F7B3F">
      <w:pPr>
        <w:tabs>
          <w:tab w:val="left" w:pos="567"/>
          <w:tab w:val="left" w:pos="2096"/>
          <w:tab w:val="left" w:pos="8730"/>
          <w:tab w:val="left" w:pos="9185"/>
        </w:tabs>
      </w:pPr>
    </w:p>
    <w:p w:rsidR="001F7B3F" w:rsidRDefault="001F7B3F" w:rsidP="001F7B3F">
      <w:pPr>
        <w:tabs>
          <w:tab w:val="left" w:pos="567"/>
          <w:tab w:val="left" w:pos="2096"/>
          <w:tab w:val="left" w:pos="8730"/>
          <w:tab w:val="left" w:pos="9185"/>
        </w:tabs>
      </w:pPr>
      <w:r>
        <w:t>...................................................................</w:t>
      </w:r>
    </w:p>
    <w:p w:rsidR="001F7B3F" w:rsidRDefault="001F7B3F" w:rsidP="001F7B3F">
      <w:pPr>
        <w:tabs>
          <w:tab w:val="left" w:pos="567"/>
          <w:tab w:val="left" w:pos="2096"/>
          <w:tab w:val="left" w:pos="8730"/>
          <w:tab w:val="left" w:pos="9185"/>
        </w:tabs>
        <w:rPr>
          <w:b/>
        </w:rPr>
      </w:pPr>
      <w:r>
        <w:rPr>
          <w:b/>
        </w:rPr>
        <w:t>/adres do doręczeń – jeżeli inny niż powyżej/</w:t>
      </w:r>
    </w:p>
    <w:p w:rsidR="001F7B3F" w:rsidRDefault="001F7B3F" w:rsidP="001F7B3F">
      <w:pPr>
        <w:tabs>
          <w:tab w:val="left" w:pos="567"/>
          <w:tab w:val="left" w:pos="2096"/>
          <w:tab w:val="left" w:pos="8730"/>
          <w:tab w:val="left" w:pos="9185"/>
        </w:tabs>
      </w:pPr>
    </w:p>
    <w:p w:rsidR="001F7B3F" w:rsidRPr="00B81089" w:rsidRDefault="001F7B3F" w:rsidP="001F7B3F">
      <w:pPr>
        <w:tabs>
          <w:tab w:val="left" w:pos="567"/>
          <w:tab w:val="left" w:pos="2096"/>
          <w:tab w:val="left" w:pos="8730"/>
          <w:tab w:val="left" w:pos="9185"/>
        </w:tabs>
      </w:pPr>
      <w:r w:rsidRPr="00B81089">
        <w:t>...................................................................</w:t>
      </w:r>
    </w:p>
    <w:p w:rsidR="001F7B3F" w:rsidRPr="00B81089" w:rsidRDefault="001F7B3F" w:rsidP="001F7B3F">
      <w:pPr>
        <w:tabs>
          <w:tab w:val="left" w:pos="567"/>
          <w:tab w:val="left" w:pos="2096"/>
          <w:tab w:val="left" w:pos="8730"/>
          <w:tab w:val="left" w:pos="9185"/>
        </w:tabs>
        <w:rPr>
          <w:b/>
        </w:rPr>
      </w:pPr>
      <w:r w:rsidRPr="00B81089">
        <w:rPr>
          <w:b/>
        </w:rPr>
        <w:t>/telefon/</w:t>
      </w:r>
    </w:p>
    <w:p w:rsidR="001F7B3F" w:rsidRPr="00B81089" w:rsidRDefault="001F7B3F" w:rsidP="001F7B3F">
      <w:pPr>
        <w:tabs>
          <w:tab w:val="left" w:pos="567"/>
          <w:tab w:val="left" w:pos="2096"/>
          <w:tab w:val="left" w:pos="8730"/>
          <w:tab w:val="left" w:pos="9185"/>
        </w:tabs>
      </w:pPr>
    </w:p>
    <w:p w:rsidR="001F7B3F" w:rsidRPr="00B81089" w:rsidRDefault="001F7B3F" w:rsidP="001F7B3F">
      <w:pPr>
        <w:tabs>
          <w:tab w:val="left" w:pos="567"/>
          <w:tab w:val="left" w:pos="2096"/>
          <w:tab w:val="left" w:pos="8730"/>
          <w:tab w:val="left" w:pos="9185"/>
        </w:tabs>
      </w:pPr>
      <w:r w:rsidRPr="00B81089">
        <w:t>...................................................................</w:t>
      </w:r>
    </w:p>
    <w:p w:rsidR="001F7B3F" w:rsidRPr="00B81089" w:rsidRDefault="001F7B3F" w:rsidP="001F7B3F">
      <w:pPr>
        <w:tabs>
          <w:tab w:val="left" w:pos="567"/>
          <w:tab w:val="left" w:pos="2096"/>
          <w:tab w:val="left" w:pos="8730"/>
          <w:tab w:val="left" w:pos="9185"/>
        </w:tabs>
        <w:rPr>
          <w:b/>
        </w:rPr>
      </w:pPr>
      <w:r w:rsidRPr="00B81089">
        <w:rPr>
          <w:b/>
        </w:rPr>
        <w:t>/</w:t>
      </w:r>
      <w:proofErr w:type="spellStart"/>
      <w:r w:rsidRPr="00B81089">
        <w:rPr>
          <w:b/>
        </w:rPr>
        <w:t>fax</w:t>
      </w:r>
      <w:proofErr w:type="spellEnd"/>
      <w:r w:rsidRPr="00B81089">
        <w:rPr>
          <w:b/>
        </w:rPr>
        <w:t>/</w:t>
      </w:r>
    </w:p>
    <w:p w:rsidR="001F7B3F" w:rsidRPr="00B81089" w:rsidRDefault="001F7B3F" w:rsidP="001F7B3F">
      <w:pPr>
        <w:tabs>
          <w:tab w:val="left" w:pos="567"/>
          <w:tab w:val="left" w:pos="2096"/>
          <w:tab w:val="left" w:pos="8730"/>
          <w:tab w:val="left" w:pos="9185"/>
        </w:tabs>
      </w:pPr>
    </w:p>
    <w:p w:rsidR="001F7B3F" w:rsidRPr="00B81089" w:rsidRDefault="001F7B3F" w:rsidP="001F7B3F">
      <w:pPr>
        <w:tabs>
          <w:tab w:val="left" w:pos="567"/>
          <w:tab w:val="left" w:pos="2096"/>
          <w:tab w:val="left" w:pos="8730"/>
          <w:tab w:val="left" w:pos="9185"/>
        </w:tabs>
      </w:pPr>
      <w:r w:rsidRPr="00B81089">
        <w:t>...................................................................</w:t>
      </w:r>
    </w:p>
    <w:p w:rsidR="001F7B3F" w:rsidRPr="00B81089" w:rsidRDefault="001F7B3F" w:rsidP="001F7B3F">
      <w:pPr>
        <w:tabs>
          <w:tab w:val="left" w:pos="567"/>
          <w:tab w:val="left" w:pos="2096"/>
          <w:tab w:val="left" w:pos="8730"/>
          <w:tab w:val="left" w:pos="9185"/>
        </w:tabs>
        <w:rPr>
          <w:b/>
        </w:rPr>
      </w:pPr>
      <w:r w:rsidRPr="00B81089">
        <w:rPr>
          <w:b/>
        </w:rPr>
        <w:t>/adres e-mail/</w:t>
      </w:r>
    </w:p>
    <w:p w:rsidR="001F7B3F" w:rsidRPr="00B81089" w:rsidRDefault="001F7B3F" w:rsidP="001F7B3F">
      <w:pPr>
        <w:tabs>
          <w:tab w:val="left" w:pos="567"/>
          <w:tab w:val="left" w:pos="2096"/>
          <w:tab w:val="left" w:pos="8730"/>
          <w:tab w:val="left" w:pos="9185"/>
        </w:tabs>
        <w:rPr>
          <w:b/>
        </w:rPr>
      </w:pPr>
    </w:p>
    <w:p w:rsidR="001F7B3F" w:rsidRDefault="001F7B3F" w:rsidP="001F7B3F">
      <w:pPr>
        <w:tabs>
          <w:tab w:val="left" w:pos="567"/>
          <w:tab w:val="left" w:pos="2096"/>
          <w:tab w:val="left" w:pos="8730"/>
          <w:tab w:val="left" w:pos="9185"/>
        </w:tabs>
        <w:rPr>
          <w:lang w:val="de-DE"/>
        </w:rPr>
      </w:pPr>
      <w:r>
        <w:rPr>
          <w:b/>
          <w:lang w:val="de-DE"/>
        </w:rPr>
        <w:t xml:space="preserve">REGON </w:t>
      </w:r>
      <w:r>
        <w:rPr>
          <w:lang w:val="de-DE"/>
        </w:rPr>
        <w:t xml:space="preserve"> / </w:t>
      </w:r>
      <w:proofErr w:type="spellStart"/>
      <w:r>
        <w:rPr>
          <w:lang w:val="de-DE"/>
        </w:rPr>
        <w:t>jeżeli</w:t>
      </w:r>
      <w:proofErr w:type="spellEnd"/>
      <w:r>
        <w:rPr>
          <w:lang w:val="de-DE"/>
        </w:rPr>
        <w:t xml:space="preserve"> </w:t>
      </w:r>
      <w:proofErr w:type="spellStart"/>
      <w:r>
        <w:rPr>
          <w:lang w:val="de-DE"/>
        </w:rPr>
        <w:t>posiada</w:t>
      </w:r>
      <w:proofErr w:type="spellEnd"/>
      <w:r>
        <w:rPr>
          <w:lang w:val="de-DE"/>
        </w:rPr>
        <w:t>/ .......................................</w:t>
      </w:r>
    </w:p>
    <w:p w:rsidR="001F7B3F" w:rsidRDefault="001F7B3F" w:rsidP="001F7B3F">
      <w:pPr>
        <w:tabs>
          <w:tab w:val="left" w:pos="567"/>
          <w:tab w:val="left" w:pos="2096"/>
          <w:tab w:val="left" w:pos="8730"/>
          <w:tab w:val="left" w:pos="9185"/>
        </w:tabs>
        <w:rPr>
          <w:b/>
          <w:lang w:val="de-DE"/>
        </w:rPr>
      </w:pPr>
    </w:p>
    <w:p w:rsidR="001F7B3F" w:rsidRDefault="001F7B3F" w:rsidP="001F7B3F">
      <w:pPr>
        <w:tabs>
          <w:tab w:val="left" w:pos="567"/>
          <w:tab w:val="left" w:pos="2096"/>
          <w:tab w:val="left" w:pos="8730"/>
          <w:tab w:val="left" w:pos="9185"/>
        </w:tabs>
        <w:rPr>
          <w:lang w:val="de-DE"/>
        </w:rPr>
      </w:pPr>
      <w:r>
        <w:rPr>
          <w:b/>
          <w:lang w:val="de-DE"/>
        </w:rPr>
        <w:t>NIP</w:t>
      </w:r>
      <w:r>
        <w:rPr>
          <w:lang w:val="de-DE"/>
        </w:rPr>
        <w:t xml:space="preserve"> ...............................................</w:t>
      </w:r>
    </w:p>
    <w:p w:rsidR="001F7B3F" w:rsidRDefault="001F7B3F" w:rsidP="001F7B3F">
      <w:pPr>
        <w:rPr>
          <w:lang w:val="de-DE"/>
        </w:rPr>
      </w:pPr>
    </w:p>
    <w:p w:rsidR="001F7B3F" w:rsidRDefault="001F7B3F" w:rsidP="001F7B3F">
      <w:pPr>
        <w:rPr>
          <w:lang w:val="de-DE"/>
        </w:rPr>
      </w:pPr>
    </w:p>
    <w:p w:rsidR="001F7B3F" w:rsidRDefault="001F7B3F" w:rsidP="001F7B3F">
      <w:pPr>
        <w:keepNext/>
        <w:jc w:val="center"/>
        <w:rPr>
          <w:b/>
          <w:bCs/>
          <w:sz w:val="28"/>
          <w:szCs w:val="28"/>
        </w:rPr>
      </w:pPr>
      <w:r>
        <w:rPr>
          <w:b/>
          <w:bCs/>
          <w:sz w:val="28"/>
          <w:szCs w:val="28"/>
          <w:lang w:val="de-DE"/>
        </w:rPr>
        <w:t>OFERTA  DLA</w:t>
      </w:r>
      <w:r>
        <w:rPr>
          <w:b/>
          <w:bCs/>
          <w:lang w:val="de-DE"/>
        </w:rPr>
        <w:t xml:space="preserve">   </w:t>
      </w:r>
      <w:r>
        <w:rPr>
          <w:b/>
          <w:bCs/>
          <w:sz w:val="28"/>
          <w:szCs w:val="28"/>
        </w:rPr>
        <w:t xml:space="preserve">GMINY  WOLANÓW </w:t>
      </w:r>
    </w:p>
    <w:p w:rsidR="001F7B3F" w:rsidRDefault="001F7B3F" w:rsidP="001F7B3F">
      <w:pPr>
        <w:tabs>
          <w:tab w:val="left" w:pos="-3852"/>
        </w:tabs>
        <w:ind w:left="3600" w:firstLine="720"/>
        <w:rPr>
          <w:b/>
          <w:bCs/>
        </w:rPr>
      </w:pPr>
      <w:r>
        <w:rPr>
          <w:b/>
          <w:bCs/>
        </w:rPr>
        <w:t xml:space="preserve">        </w:t>
      </w:r>
    </w:p>
    <w:p w:rsidR="001F7B3F" w:rsidRDefault="001F7B3F" w:rsidP="001F7B3F">
      <w:pPr>
        <w:tabs>
          <w:tab w:val="left" w:pos="-3852"/>
        </w:tabs>
        <w:ind w:left="3600" w:firstLine="720"/>
        <w:rPr>
          <w:b/>
          <w:bCs/>
        </w:rPr>
      </w:pPr>
      <w:r>
        <w:rPr>
          <w:b/>
          <w:bCs/>
        </w:rPr>
        <w:tab/>
        <w:t>Urząd Gminy Wolanów</w:t>
      </w:r>
    </w:p>
    <w:p w:rsidR="001F7B3F" w:rsidRDefault="001F7B3F" w:rsidP="001F7B3F">
      <w:pPr>
        <w:tabs>
          <w:tab w:val="left" w:pos="4820"/>
        </w:tabs>
        <w:rPr>
          <w:b/>
          <w:bCs/>
        </w:rPr>
      </w:pPr>
      <w:r>
        <w:rPr>
          <w:b/>
          <w:bCs/>
        </w:rPr>
        <w:tab/>
      </w:r>
      <w:r>
        <w:rPr>
          <w:b/>
          <w:bCs/>
        </w:rPr>
        <w:tab/>
        <w:t>ul. Radomska 20</w:t>
      </w:r>
    </w:p>
    <w:p w:rsidR="001F7B3F" w:rsidRDefault="001F7B3F" w:rsidP="001F7B3F">
      <w:pPr>
        <w:ind w:left="5102"/>
        <w:jc w:val="both"/>
      </w:pPr>
    </w:p>
    <w:p w:rsidR="001F7B3F" w:rsidRDefault="001F7B3F" w:rsidP="001F7B3F">
      <w:pPr>
        <w:jc w:val="both"/>
        <w:rPr>
          <w:color w:val="000000"/>
          <w:sz w:val="22"/>
          <w:szCs w:val="22"/>
        </w:rPr>
      </w:pPr>
      <w:r>
        <w:rPr>
          <w:sz w:val="22"/>
          <w:szCs w:val="22"/>
        </w:rPr>
        <w:tab/>
        <w:t xml:space="preserve">Odpowiadając na ogłoszenie o przetargu nieograniczonym </w:t>
      </w:r>
      <w:r>
        <w:rPr>
          <w:color w:val="000000"/>
          <w:sz w:val="22"/>
          <w:szCs w:val="22"/>
        </w:rPr>
        <w:t>przedkładamy niniejszą ofertę:</w:t>
      </w:r>
    </w:p>
    <w:p w:rsidR="001F7B3F" w:rsidRDefault="001F7B3F" w:rsidP="001F7B3F">
      <w:pPr>
        <w:jc w:val="both"/>
        <w:rPr>
          <w:sz w:val="22"/>
          <w:szCs w:val="22"/>
        </w:rPr>
      </w:pPr>
    </w:p>
    <w:p w:rsidR="001F7B3F" w:rsidRPr="00B33F62" w:rsidRDefault="001F7B3F" w:rsidP="001F7B3F">
      <w:pPr>
        <w:widowControl w:val="0"/>
        <w:numPr>
          <w:ilvl w:val="0"/>
          <w:numId w:val="7"/>
        </w:numPr>
        <w:overflowPunct w:val="0"/>
        <w:autoSpaceDE w:val="0"/>
        <w:ind w:left="336" w:hanging="350"/>
        <w:jc w:val="both"/>
        <w:rPr>
          <w:bCs/>
          <w:color w:val="000000"/>
          <w:sz w:val="22"/>
          <w:szCs w:val="22"/>
        </w:rPr>
      </w:pPr>
      <w:r w:rsidRPr="00B33F62">
        <w:rPr>
          <w:sz w:val="22"/>
          <w:szCs w:val="22"/>
        </w:rPr>
        <w:t xml:space="preserve">Oferujemy kompleksowe wykonanie przedmiotu zamówienia o nazwie: </w:t>
      </w:r>
      <w:r w:rsidRPr="00B33F62">
        <w:rPr>
          <w:b/>
          <w:bCs/>
          <w:sz w:val="22"/>
          <w:szCs w:val="22"/>
        </w:rPr>
        <w:t>,,</w:t>
      </w:r>
      <w:r>
        <w:rPr>
          <w:b/>
          <w:bCs/>
          <w:sz w:val="22"/>
          <w:szCs w:val="22"/>
        </w:rPr>
        <w:t xml:space="preserve">Modernizacja drogi lokalnej  w miejscowości Wola </w:t>
      </w:r>
      <w:proofErr w:type="spellStart"/>
      <w:r>
        <w:rPr>
          <w:b/>
          <w:bCs/>
          <w:sz w:val="22"/>
          <w:szCs w:val="22"/>
        </w:rPr>
        <w:t>Wacławowska</w:t>
      </w:r>
      <w:proofErr w:type="spellEnd"/>
      <w:r w:rsidRPr="00B33F62">
        <w:rPr>
          <w:b/>
          <w:bCs/>
          <w:sz w:val="22"/>
          <w:szCs w:val="22"/>
        </w:rPr>
        <w:t>”,</w:t>
      </w:r>
      <w:r w:rsidRPr="00B33F62">
        <w:rPr>
          <w:b/>
          <w:bCs/>
          <w:color w:val="000000"/>
          <w:sz w:val="22"/>
          <w:szCs w:val="22"/>
        </w:rPr>
        <w:t xml:space="preserve"> </w:t>
      </w:r>
      <w:r w:rsidRPr="00B33F62">
        <w:rPr>
          <w:sz w:val="22"/>
          <w:szCs w:val="22"/>
        </w:rPr>
        <w:t xml:space="preserve">zgodnie ze Specyfikacją Istotnych Warunków Zamówienia (SIWZ), oraz robotami i pracami towarzyszącymi nie ujętymi w dokumentacji, a koniecznymi do wykonania ze względu na sztukę budowlaną i odpowiednie przepisy prawa </w:t>
      </w:r>
      <w:r w:rsidRPr="00B33F62">
        <w:rPr>
          <w:b/>
          <w:bCs/>
          <w:color w:val="000000"/>
          <w:sz w:val="22"/>
          <w:szCs w:val="22"/>
        </w:rPr>
        <w:t>za wynagrodzeniem ryczałtowym brutto w wysokości .................................................. złotych (</w:t>
      </w:r>
      <w:r w:rsidRPr="00B33F62">
        <w:rPr>
          <w:bCs/>
          <w:color w:val="000000"/>
          <w:sz w:val="22"/>
          <w:szCs w:val="22"/>
        </w:rPr>
        <w:t>słownie: ………………………………………………….................................................................................. .................................................................................................................................................. złotych).</w:t>
      </w:r>
    </w:p>
    <w:p w:rsidR="001F7B3F" w:rsidRPr="00B33F62" w:rsidRDefault="001F7B3F" w:rsidP="001F7B3F">
      <w:pPr>
        <w:widowControl w:val="0"/>
        <w:numPr>
          <w:ilvl w:val="0"/>
          <w:numId w:val="7"/>
        </w:numPr>
        <w:tabs>
          <w:tab w:val="left" w:pos="9479"/>
        </w:tabs>
        <w:overflowPunct w:val="0"/>
        <w:autoSpaceDE w:val="0"/>
        <w:ind w:left="350" w:hanging="350"/>
        <w:jc w:val="both"/>
        <w:rPr>
          <w:sz w:val="22"/>
          <w:szCs w:val="22"/>
        </w:rPr>
      </w:pPr>
      <w:r w:rsidRPr="00B33F62">
        <w:rPr>
          <w:sz w:val="22"/>
          <w:szCs w:val="22"/>
        </w:rPr>
        <w:t xml:space="preserve">Oświadczamy, że w cenie oferty zostały uwzględnione wszystkie koszty wykonania zamówienia. W ofercie nie została zastosowana cena dumpingowa i oferta nie stanowi czynu nieuczciwej konkurencji w rozumieniu przepisów ustawy z dnia 16 kwietnia 1993 r. o zwalczaniu nieuczciwej konkurencji (tekst jednolity: </w:t>
      </w:r>
      <w:proofErr w:type="spellStart"/>
      <w:r w:rsidRPr="00B33F62">
        <w:rPr>
          <w:sz w:val="22"/>
          <w:szCs w:val="22"/>
        </w:rPr>
        <w:t>Dz.U</w:t>
      </w:r>
      <w:proofErr w:type="spellEnd"/>
      <w:r w:rsidRPr="00B33F62">
        <w:rPr>
          <w:sz w:val="22"/>
          <w:szCs w:val="22"/>
        </w:rPr>
        <w:t>. z 2003 r. Nr 153, poz. 1503 z późniejszymi zmianami).</w:t>
      </w:r>
    </w:p>
    <w:p w:rsidR="001F7B3F" w:rsidRPr="006D43F8" w:rsidRDefault="001F7B3F" w:rsidP="001F7B3F">
      <w:pPr>
        <w:widowControl w:val="0"/>
        <w:numPr>
          <w:ilvl w:val="0"/>
          <w:numId w:val="7"/>
        </w:numPr>
        <w:tabs>
          <w:tab w:val="left" w:pos="9479"/>
        </w:tabs>
        <w:overflowPunct w:val="0"/>
        <w:autoSpaceDE w:val="0"/>
        <w:ind w:left="350" w:hanging="350"/>
        <w:jc w:val="both"/>
        <w:rPr>
          <w:sz w:val="22"/>
          <w:szCs w:val="22"/>
        </w:rPr>
      </w:pPr>
      <w:r w:rsidRPr="006D43F8">
        <w:rPr>
          <w:color w:val="000000"/>
          <w:sz w:val="22"/>
          <w:szCs w:val="22"/>
        </w:rPr>
        <w:t xml:space="preserve">W/w zamówienie  zostanie wykonane w terminie </w:t>
      </w:r>
      <w:r w:rsidRPr="006D43F8">
        <w:rPr>
          <w:b/>
          <w:color w:val="000000"/>
          <w:sz w:val="22"/>
          <w:szCs w:val="22"/>
        </w:rPr>
        <w:t xml:space="preserve">4 miesiące od dnia zawarcia umowy. </w:t>
      </w:r>
      <w:r>
        <w:t>Za termin wykonania zamówienia przyjmuje dzień podpisania przez Zamawiającego protokołu końcowego odbioru robót, co jest równoznaczne z potwierdzeniem należytego wykonania zamówienia.</w:t>
      </w:r>
    </w:p>
    <w:p w:rsidR="001F7B3F" w:rsidRPr="006D43F8" w:rsidRDefault="001F7B3F" w:rsidP="001F7B3F">
      <w:pPr>
        <w:widowControl w:val="0"/>
        <w:numPr>
          <w:ilvl w:val="0"/>
          <w:numId w:val="7"/>
        </w:numPr>
        <w:tabs>
          <w:tab w:val="left" w:pos="9479"/>
        </w:tabs>
        <w:overflowPunct w:val="0"/>
        <w:autoSpaceDE w:val="0"/>
        <w:ind w:left="350" w:hanging="350"/>
        <w:jc w:val="both"/>
        <w:rPr>
          <w:sz w:val="22"/>
          <w:szCs w:val="22"/>
        </w:rPr>
      </w:pPr>
      <w:r w:rsidRPr="006D43F8">
        <w:rPr>
          <w:b/>
          <w:bCs/>
          <w:sz w:val="22"/>
          <w:szCs w:val="22"/>
        </w:rPr>
        <w:t>Udzielamy gwarancji jakości</w:t>
      </w:r>
      <w:r w:rsidRPr="006D43F8">
        <w:rPr>
          <w:sz w:val="22"/>
          <w:szCs w:val="22"/>
        </w:rPr>
        <w:t xml:space="preserve"> na wykonane zamówienie, </w:t>
      </w:r>
      <w:r w:rsidRPr="006D43F8">
        <w:rPr>
          <w:b/>
          <w:bCs/>
          <w:sz w:val="22"/>
          <w:szCs w:val="22"/>
        </w:rPr>
        <w:t>na okres 3 lat</w:t>
      </w:r>
      <w:r w:rsidRPr="006D43F8">
        <w:rPr>
          <w:sz w:val="22"/>
          <w:szCs w:val="22"/>
        </w:rPr>
        <w:t xml:space="preserve"> Gwarancja jakości obowiązuje od chwili odbioru końcowego robót. Okres rękojmi za wady płynie równolegle z okresem udzielonej gwarancji jakości.</w:t>
      </w:r>
    </w:p>
    <w:p w:rsidR="001F7B3F" w:rsidRDefault="001F7B3F" w:rsidP="001F7B3F">
      <w:pPr>
        <w:widowControl w:val="0"/>
        <w:numPr>
          <w:ilvl w:val="0"/>
          <w:numId w:val="7"/>
        </w:numPr>
        <w:tabs>
          <w:tab w:val="left" w:pos="9479"/>
        </w:tabs>
        <w:overflowPunct w:val="0"/>
        <w:autoSpaceDE w:val="0"/>
        <w:ind w:left="350" w:hanging="350"/>
        <w:jc w:val="both"/>
        <w:rPr>
          <w:sz w:val="22"/>
          <w:szCs w:val="22"/>
        </w:rPr>
      </w:pPr>
      <w:r>
        <w:rPr>
          <w:sz w:val="22"/>
          <w:szCs w:val="22"/>
        </w:rPr>
        <w:t xml:space="preserve">Oświadczamy, że zapoznaliśmy się dochowując należytej staranności z SIWZ (wraz z załącznikami). Do </w:t>
      </w:r>
      <w:r>
        <w:rPr>
          <w:sz w:val="22"/>
          <w:szCs w:val="22"/>
        </w:rPr>
        <w:lastRenderedPageBreak/>
        <w:t>SIWZ nie wnosimy żadnych zastrzeżeń i akceptujemy jej treść.</w:t>
      </w:r>
    </w:p>
    <w:p w:rsidR="001F7B3F" w:rsidRPr="008B6EE1" w:rsidRDefault="001F7B3F" w:rsidP="001F7B3F">
      <w:pPr>
        <w:widowControl w:val="0"/>
        <w:numPr>
          <w:ilvl w:val="0"/>
          <w:numId w:val="7"/>
        </w:numPr>
        <w:tabs>
          <w:tab w:val="left" w:pos="9479"/>
        </w:tabs>
        <w:overflowPunct w:val="0"/>
        <w:autoSpaceDE w:val="0"/>
        <w:ind w:left="350" w:hanging="350"/>
        <w:jc w:val="both"/>
        <w:rPr>
          <w:bCs/>
          <w:iCs/>
          <w:sz w:val="22"/>
          <w:szCs w:val="22"/>
        </w:rPr>
      </w:pPr>
      <w:r>
        <w:rPr>
          <w:sz w:val="22"/>
          <w:szCs w:val="22"/>
        </w:rPr>
        <w:t xml:space="preserve">Oświadczamy, że wszystkie wymagane dokumenty, w </w:t>
      </w:r>
      <w:r w:rsidRPr="008B6EE1">
        <w:rPr>
          <w:sz w:val="22"/>
          <w:szCs w:val="22"/>
        </w:rPr>
        <w:t xml:space="preserve">szczególności </w:t>
      </w:r>
      <w:r w:rsidRPr="008B6EE1">
        <w:rPr>
          <w:bCs/>
          <w:iCs/>
          <w:sz w:val="22"/>
          <w:szCs w:val="22"/>
        </w:rPr>
        <w:t>potwierdzające  brak podstaw do wykluczenia z postępowania o udzielenie zamówienia w okolicznościach, o których mowa w art. 24 ust 1 ustawy</w:t>
      </w:r>
      <w:r w:rsidRPr="008B6EE1">
        <w:rPr>
          <w:sz w:val="22"/>
          <w:szCs w:val="22"/>
        </w:rPr>
        <w:t xml:space="preserve"> z dnia 29 stycznia 2004 r. – Prawo zamówień publicznych (</w:t>
      </w:r>
      <w:r w:rsidRPr="008B6EE1">
        <w:rPr>
          <w:bCs/>
          <w:sz w:val="22"/>
          <w:szCs w:val="22"/>
        </w:rPr>
        <w:t>tj.</w:t>
      </w:r>
      <w:r w:rsidRPr="008B6EE1">
        <w:rPr>
          <w:sz w:val="22"/>
          <w:szCs w:val="22"/>
        </w:rPr>
        <w:t xml:space="preserve"> Dz. U. z 2010 r. Nr 113, poz. 759 z </w:t>
      </w:r>
      <w:proofErr w:type="spellStart"/>
      <w:r w:rsidRPr="008B6EE1">
        <w:rPr>
          <w:sz w:val="22"/>
          <w:szCs w:val="22"/>
        </w:rPr>
        <w:t>późn</w:t>
      </w:r>
      <w:proofErr w:type="spellEnd"/>
      <w:r w:rsidRPr="008B6EE1">
        <w:rPr>
          <w:sz w:val="22"/>
          <w:szCs w:val="22"/>
        </w:rPr>
        <w:t>. zm.)</w:t>
      </w:r>
      <w:r w:rsidRPr="008B6EE1">
        <w:rPr>
          <w:bCs/>
          <w:iCs/>
          <w:sz w:val="22"/>
          <w:szCs w:val="22"/>
        </w:rPr>
        <w:t xml:space="preserve"> zostały załączone do oferty.</w:t>
      </w:r>
    </w:p>
    <w:p w:rsidR="001F7B3F" w:rsidRDefault="001F7B3F" w:rsidP="001F7B3F">
      <w:pPr>
        <w:widowControl w:val="0"/>
        <w:numPr>
          <w:ilvl w:val="0"/>
          <w:numId w:val="7"/>
        </w:numPr>
        <w:tabs>
          <w:tab w:val="left" w:pos="9479"/>
        </w:tabs>
        <w:overflowPunct w:val="0"/>
        <w:autoSpaceDE w:val="0"/>
        <w:ind w:left="350" w:hanging="350"/>
        <w:jc w:val="both"/>
        <w:rPr>
          <w:sz w:val="22"/>
          <w:szCs w:val="22"/>
        </w:rPr>
      </w:pPr>
      <w:r>
        <w:rPr>
          <w:sz w:val="22"/>
          <w:szCs w:val="22"/>
        </w:rPr>
        <w:t xml:space="preserve">Oświadczamy, że uważamy się za związanych niniejszą ofertą w okresie wskazanym </w:t>
      </w:r>
      <w:r>
        <w:rPr>
          <w:sz w:val="22"/>
          <w:szCs w:val="22"/>
        </w:rPr>
        <w:br/>
        <w:t>w Specyfikacji Istotnych Warunków Zamówienia.</w:t>
      </w:r>
    </w:p>
    <w:p w:rsidR="001F7B3F" w:rsidRDefault="001F7B3F" w:rsidP="001F7B3F">
      <w:pPr>
        <w:widowControl w:val="0"/>
        <w:numPr>
          <w:ilvl w:val="0"/>
          <w:numId w:val="7"/>
        </w:numPr>
        <w:tabs>
          <w:tab w:val="left" w:pos="9479"/>
        </w:tabs>
        <w:overflowPunct w:val="0"/>
        <w:autoSpaceDE w:val="0"/>
        <w:ind w:left="350" w:hanging="350"/>
        <w:jc w:val="both"/>
        <w:rPr>
          <w:sz w:val="22"/>
          <w:szCs w:val="22"/>
        </w:rPr>
      </w:pPr>
      <w:r>
        <w:rPr>
          <w:sz w:val="22"/>
          <w:szCs w:val="22"/>
        </w:rPr>
        <w:t xml:space="preserve">Zostaliśmy poinformowani, że możemy zgodnie z art. 8 ust. 3 ustawy Prawo zamówień publicznych oraz § 14 SIWZ wydzielić z oferty informacje stanowiące tajemnicę przedsiębiorstwa w rozumieniu przepisów o zwalczaniu nieuczciwej konkurencji i zastrzec w odniesieniu do tych informacji, aby nie były one udostępniane podmiotom innym niż Zamawiający. </w:t>
      </w:r>
    </w:p>
    <w:p w:rsidR="001F7B3F" w:rsidRPr="00471DAE" w:rsidRDefault="001F7B3F" w:rsidP="001F7B3F">
      <w:pPr>
        <w:widowControl w:val="0"/>
        <w:numPr>
          <w:ilvl w:val="0"/>
          <w:numId w:val="7"/>
        </w:numPr>
        <w:tabs>
          <w:tab w:val="left" w:pos="9719"/>
        </w:tabs>
        <w:overflowPunct w:val="0"/>
        <w:autoSpaceDE w:val="0"/>
        <w:ind w:left="360" w:hanging="350"/>
        <w:jc w:val="both"/>
        <w:rPr>
          <w:sz w:val="22"/>
          <w:szCs w:val="22"/>
        </w:rPr>
      </w:pPr>
      <w:r>
        <w:rPr>
          <w:sz w:val="22"/>
          <w:szCs w:val="22"/>
        </w:rPr>
        <w:t xml:space="preserve">Roboty objęte zamówieniem zamierzamy wykonać </w:t>
      </w:r>
      <w:r>
        <w:rPr>
          <w:b/>
          <w:bCs/>
          <w:sz w:val="22"/>
          <w:szCs w:val="22"/>
        </w:rPr>
        <w:t xml:space="preserve">sami / przy udziale podwykonawców*). </w:t>
      </w:r>
      <w:r>
        <w:rPr>
          <w:sz w:val="22"/>
          <w:szCs w:val="22"/>
        </w:rPr>
        <w:t xml:space="preserve">Podwykonawcom zamierzamy powierzyć (zlecić) n/w roboty budowlane: </w:t>
      </w:r>
      <w:r w:rsidRPr="00471DAE">
        <w:rPr>
          <w:sz w:val="22"/>
          <w:szCs w:val="22"/>
        </w:rPr>
        <w:t>..........................................................................................................................................................................................................................................................................................................................................................................................................................................................................................................................................................................................................................................................................................................................................................................................................................................................................................................................................................................................................................................</w:t>
      </w:r>
    </w:p>
    <w:p w:rsidR="001F7B3F" w:rsidRPr="00471DAE" w:rsidRDefault="001F7B3F" w:rsidP="001F7B3F">
      <w:pPr>
        <w:pStyle w:val="Akapitzlist"/>
        <w:widowControl w:val="0"/>
        <w:numPr>
          <w:ilvl w:val="0"/>
          <w:numId w:val="7"/>
        </w:numPr>
        <w:tabs>
          <w:tab w:val="clear" w:pos="720"/>
          <w:tab w:val="num" w:pos="284"/>
        </w:tabs>
        <w:overflowPunct w:val="0"/>
        <w:autoSpaceDE w:val="0"/>
        <w:ind w:left="426" w:hanging="426"/>
        <w:jc w:val="both"/>
        <w:rPr>
          <w:sz w:val="22"/>
          <w:szCs w:val="22"/>
        </w:rPr>
      </w:pPr>
      <w:r w:rsidRPr="00471DAE">
        <w:rPr>
          <w:b/>
          <w:bCs/>
          <w:sz w:val="22"/>
          <w:szCs w:val="22"/>
        </w:rPr>
        <w:t xml:space="preserve">Oświadczamy, iż wadium w kwocie: </w:t>
      </w:r>
      <w:r w:rsidRPr="00471DAE">
        <w:rPr>
          <w:sz w:val="22"/>
          <w:szCs w:val="22"/>
        </w:rPr>
        <w:t xml:space="preserve">: </w:t>
      </w:r>
      <w:r>
        <w:rPr>
          <w:b/>
          <w:bCs/>
          <w:sz w:val="22"/>
          <w:szCs w:val="22"/>
        </w:rPr>
        <w:t>2.500,00 (słownie: dwa tysiące pięćset</w:t>
      </w:r>
      <w:r w:rsidRPr="00471DAE">
        <w:rPr>
          <w:b/>
          <w:bCs/>
          <w:sz w:val="22"/>
          <w:szCs w:val="22"/>
        </w:rPr>
        <w:t xml:space="preserve">  00/100) złotych zostało wniesione w formie</w:t>
      </w:r>
      <w:r w:rsidRPr="00471DAE">
        <w:rPr>
          <w:sz w:val="22"/>
          <w:szCs w:val="22"/>
        </w:rPr>
        <w:t xml:space="preserve"> ............................................................................ (zgodnie z § 12 SIWZ). Polecenie przelewu (dotyczy wadium w formie pieniężnej) zostało złożone w dniu …………………2013 r. Wymagany dokument (dotyczy wadium w formie niepieniężnej) potwierdzający wniesienie wadium został załączony do oferty. Wadium wniesione w formie pieniężnej, prosimy zwrócić na konto nr ................................................ .................................................................................................... .</w:t>
      </w:r>
    </w:p>
    <w:p w:rsidR="001F7B3F" w:rsidRPr="00471DAE" w:rsidRDefault="001F7B3F" w:rsidP="001F7B3F">
      <w:pPr>
        <w:widowControl w:val="0"/>
        <w:tabs>
          <w:tab w:val="left" w:pos="4915"/>
        </w:tabs>
        <w:suppressAutoHyphens w:val="0"/>
        <w:overflowPunct w:val="0"/>
        <w:autoSpaceDE w:val="0"/>
        <w:ind w:left="14"/>
        <w:jc w:val="both"/>
        <w:rPr>
          <w:sz w:val="22"/>
          <w:szCs w:val="22"/>
        </w:rPr>
      </w:pPr>
      <w:r>
        <w:rPr>
          <w:b/>
          <w:sz w:val="22"/>
          <w:szCs w:val="22"/>
        </w:rPr>
        <w:t>11</w:t>
      </w:r>
      <w:r w:rsidRPr="00471DAE">
        <w:rPr>
          <w:b/>
          <w:sz w:val="22"/>
          <w:szCs w:val="22"/>
        </w:rPr>
        <w:t>.       Zobowiązujemy się,</w:t>
      </w:r>
      <w:r w:rsidRPr="00471DAE">
        <w:rPr>
          <w:sz w:val="22"/>
          <w:szCs w:val="22"/>
        </w:rPr>
        <w:t xml:space="preserve"> w przypadku wyboru naszej oferty, </w:t>
      </w:r>
      <w:r w:rsidRPr="00471DAE">
        <w:rPr>
          <w:b/>
          <w:sz w:val="22"/>
          <w:szCs w:val="22"/>
        </w:rPr>
        <w:t>do wniesienia zabezpieczenia należytego wykonania umowy zgodnie z § 20 SIWZ oraz do zawarcia umowy na warunkach, określonych w projekcie umowy stanowiącym załącznik do SIWZ</w:t>
      </w:r>
      <w:r w:rsidRPr="00471DAE">
        <w:rPr>
          <w:sz w:val="22"/>
          <w:szCs w:val="22"/>
        </w:rPr>
        <w:t xml:space="preserve">, w terminie i miejscu ustalonym przez Zamawiającego. </w:t>
      </w:r>
    </w:p>
    <w:p w:rsidR="001F7B3F" w:rsidRPr="00471DAE" w:rsidRDefault="001F7B3F" w:rsidP="001F7B3F">
      <w:pPr>
        <w:widowControl w:val="0"/>
        <w:tabs>
          <w:tab w:val="left" w:pos="4915"/>
        </w:tabs>
        <w:suppressAutoHyphens w:val="0"/>
        <w:overflowPunct w:val="0"/>
        <w:autoSpaceDE w:val="0"/>
        <w:ind w:left="14"/>
        <w:jc w:val="both"/>
        <w:rPr>
          <w:sz w:val="22"/>
          <w:szCs w:val="22"/>
        </w:rPr>
      </w:pPr>
      <w:r>
        <w:rPr>
          <w:b/>
          <w:bCs/>
          <w:sz w:val="22"/>
          <w:szCs w:val="22"/>
        </w:rPr>
        <w:t>12</w:t>
      </w:r>
      <w:r w:rsidRPr="00471DAE">
        <w:rPr>
          <w:b/>
          <w:bCs/>
          <w:sz w:val="22"/>
          <w:szCs w:val="22"/>
        </w:rPr>
        <w:t>.</w:t>
      </w:r>
      <w:r w:rsidRPr="00471DAE">
        <w:rPr>
          <w:sz w:val="22"/>
          <w:szCs w:val="22"/>
        </w:rPr>
        <w:t xml:space="preserve">      Oświadczamy, że nie wykonywaliśmy żadnych czynności związanych z przygotowaniem niniejszego postępowania o udzielenie zamówienia publicznego, a w celu sporządzenia oferty nie posługiwaliśmy się osobami uczestniczącymi w dokonaniu tych czynności. </w:t>
      </w:r>
    </w:p>
    <w:p w:rsidR="001F7B3F" w:rsidRPr="00471DAE" w:rsidRDefault="001F7B3F" w:rsidP="001F7B3F">
      <w:pPr>
        <w:tabs>
          <w:tab w:val="left" w:pos="9940"/>
        </w:tabs>
        <w:ind w:left="284" w:hanging="284"/>
        <w:rPr>
          <w:sz w:val="22"/>
          <w:szCs w:val="22"/>
        </w:rPr>
      </w:pPr>
    </w:p>
    <w:p w:rsidR="001F7B3F" w:rsidRPr="00471DAE" w:rsidRDefault="001F7B3F" w:rsidP="001F7B3F">
      <w:pPr>
        <w:tabs>
          <w:tab w:val="left" w:pos="9940"/>
        </w:tabs>
        <w:ind w:left="284" w:hanging="284"/>
        <w:rPr>
          <w:sz w:val="22"/>
          <w:szCs w:val="22"/>
        </w:rPr>
      </w:pPr>
      <w:r w:rsidRPr="00471DAE">
        <w:rPr>
          <w:sz w:val="22"/>
          <w:szCs w:val="22"/>
        </w:rPr>
        <w:t>Data ..................................................</w:t>
      </w:r>
      <w:r w:rsidRPr="00471DAE">
        <w:rPr>
          <w:sz w:val="22"/>
          <w:szCs w:val="22"/>
        </w:rPr>
        <w:tab/>
      </w:r>
    </w:p>
    <w:p w:rsidR="001F7B3F" w:rsidRPr="00471DAE" w:rsidRDefault="001F7B3F" w:rsidP="001F7B3F">
      <w:pPr>
        <w:tabs>
          <w:tab w:val="left" w:pos="9940"/>
        </w:tabs>
        <w:ind w:left="284" w:hanging="284"/>
        <w:jc w:val="right"/>
        <w:rPr>
          <w:sz w:val="22"/>
          <w:szCs w:val="22"/>
        </w:rPr>
      </w:pPr>
      <w:r w:rsidRPr="00471DAE">
        <w:rPr>
          <w:sz w:val="22"/>
          <w:szCs w:val="22"/>
        </w:rPr>
        <w:tab/>
        <w:t>............................................................................</w:t>
      </w:r>
    </w:p>
    <w:p w:rsidR="001F7B3F" w:rsidRPr="00471DAE" w:rsidRDefault="001F7B3F" w:rsidP="001F7B3F">
      <w:pPr>
        <w:tabs>
          <w:tab w:val="left" w:pos="9940"/>
        </w:tabs>
        <w:ind w:left="284" w:hanging="284"/>
        <w:jc w:val="right"/>
        <w:rPr>
          <w:sz w:val="22"/>
          <w:szCs w:val="22"/>
        </w:rPr>
      </w:pPr>
      <w:r w:rsidRPr="00471DAE">
        <w:rPr>
          <w:sz w:val="22"/>
          <w:szCs w:val="22"/>
        </w:rPr>
        <w:tab/>
        <w:t xml:space="preserve"> /Podpis upełnomocnionych przedstawicieli wykonawcy/</w:t>
      </w:r>
    </w:p>
    <w:p w:rsidR="001F7B3F" w:rsidRPr="00471DAE" w:rsidRDefault="001F7B3F" w:rsidP="001F7B3F">
      <w:pPr>
        <w:spacing w:line="240" w:lineRule="atLeast"/>
        <w:ind w:left="720"/>
        <w:rPr>
          <w:b/>
          <w:bCs/>
          <w:sz w:val="22"/>
          <w:szCs w:val="22"/>
        </w:rPr>
      </w:pPr>
      <w:r w:rsidRPr="00471DAE">
        <w:rPr>
          <w:b/>
          <w:bCs/>
          <w:sz w:val="22"/>
          <w:szCs w:val="22"/>
        </w:rPr>
        <w:t>* niepotrzebne skreślić</w:t>
      </w:r>
    </w:p>
    <w:p w:rsidR="001F7B3F" w:rsidRDefault="001F7B3F" w:rsidP="001F7B3F">
      <w:pPr>
        <w:spacing w:line="240" w:lineRule="atLeast"/>
        <w:rPr>
          <w:b/>
          <w:bCs/>
        </w:rPr>
      </w:pPr>
    </w:p>
    <w:p w:rsidR="001F7B3F" w:rsidRDefault="001F7B3F" w:rsidP="001F7B3F">
      <w:pPr>
        <w:spacing w:line="240" w:lineRule="atLeast"/>
        <w:rPr>
          <w:b/>
          <w:bCs/>
        </w:rPr>
      </w:pPr>
    </w:p>
    <w:p w:rsidR="001F7B3F" w:rsidRDefault="001F7B3F" w:rsidP="001F7B3F">
      <w:pPr>
        <w:spacing w:line="240" w:lineRule="atLeast"/>
        <w:rPr>
          <w:b/>
          <w:bCs/>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p>
    <w:p w:rsidR="001F7B3F" w:rsidRDefault="001F7B3F" w:rsidP="001F7B3F">
      <w:pPr>
        <w:spacing w:line="240" w:lineRule="atLeast"/>
        <w:rPr>
          <w:b/>
          <w:i/>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p>
    <w:p w:rsidR="001F7B3F" w:rsidRDefault="001F7B3F" w:rsidP="001F7B3F">
      <w:pPr>
        <w:spacing w:line="240" w:lineRule="atLeast"/>
        <w:ind w:left="5664" w:firstLine="708"/>
        <w:rPr>
          <w:b/>
          <w:i/>
        </w:rPr>
      </w:pPr>
      <w:r>
        <w:rPr>
          <w:b/>
          <w:i/>
        </w:rPr>
        <w:lastRenderedPageBreak/>
        <w:t xml:space="preserve">Wzór załącznika do oferty                                                              </w:t>
      </w:r>
    </w:p>
    <w:p w:rsidR="001F7B3F" w:rsidRDefault="001F7B3F" w:rsidP="001F7B3F">
      <w:pPr>
        <w:jc w:val="right"/>
      </w:pPr>
      <w:r>
        <w:t xml:space="preserve">                                                                                                   </w:t>
      </w:r>
    </w:p>
    <w:p w:rsidR="001F7B3F" w:rsidRDefault="001F7B3F" w:rsidP="001F7B3F">
      <w:r>
        <w:t>.........................................................</w:t>
      </w:r>
    </w:p>
    <w:p w:rsidR="001F7B3F" w:rsidRDefault="001F7B3F" w:rsidP="001F7B3F">
      <w:pPr>
        <w:rPr>
          <w:i/>
        </w:rPr>
      </w:pPr>
      <w:r>
        <w:rPr>
          <w:i/>
        </w:rPr>
        <w:t>/pieczęć adresowa firmy wykonawcy(ów)/</w:t>
      </w:r>
    </w:p>
    <w:p w:rsidR="001F7B3F" w:rsidRDefault="001F7B3F" w:rsidP="001F7B3F"/>
    <w:p w:rsidR="001F7B3F" w:rsidRDefault="001F7B3F" w:rsidP="001F7B3F"/>
    <w:p w:rsidR="001F7B3F" w:rsidRDefault="001F7B3F" w:rsidP="001F7B3F">
      <w:pPr>
        <w:jc w:val="center"/>
        <w:rPr>
          <w:b/>
        </w:rPr>
      </w:pPr>
    </w:p>
    <w:p w:rsidR="001F7B3F" w:rsidRDefault="001F7B3F" w:rsidP="001F7B3F">
      <w:pPr>
        <w:rPr>
          <w:b/>
        </w:rPr>
      </w:pPr>
    </w:p>
    <w:p w:rsidR="001F7B3F" w:rsidRDefault="001F7B3F" w:rsidP="001F7B3F">
      <w:pPr>
        <w:jc w:val="center"/>
      </w:pPr>
      <w:r>
        <w:t>................................................................................................................................</w:t>
      </w:r>
    </w:p>
    <w:p w:rsidR="001F7B3F" w:rsidRDefault="001F7B3F" w:rsidP="001F7B3F">
      <w:pPr>
        <w:jc w:val="center"/>
        <w:rPr>
          <w:i/>
        </w:rPr>
      </w:pPr>
      <w:r>
        <w:rPr>
          <w:i/>
        </w:rPr>
        <w:t>/Wykonawca(y) - nazwa firmy/</w:t>
      </w:r>
    </w:p>
    <w:p w:rsidR="001F7B3F" w:rsidRDefault="001F7B3F" w:rsidP="001F7B3F">
      <w:pPr>
        <w:jc w:val="center"/>
      </w:pPr>
    </w:p>
    <w:p w:rsidR="001F7B3F" w:rsidRDefault="001F7B3F" w:rsidP="001F7B3F">
      <w:pPr>
        <w:jc w:val="center"/>
      </w:pPr>
      <w:r>
        <w:t>................................................................................................................................</w:t>
      </w:r>
    </w:p>
    <w:p w:rsidR="001F7B3F" w:rsidRDefault="001F7B3F" w:rsidP="001F7B3F">
      <w:pPr>
        <w:jc w:val="center"/>
        <w:rPr>
          <w:i/>
        </w:rPr>
      </w:pPr>
      <w:r>
        <w:rPr>
          <w:i/>
        </w:rPr>
        <w:t>siedziba/ adres</w:t>
      </w:r>
    </w:p>
    <w:p w:rsidR="001F7B3F" w:rsidRDefault="001F7B3F" w:rsidP="001F7B3F">
      <w:pPr>
        <w:jc w:val="center"/>
      </w:pPr>
    </w:p>
    <w:p w:rsidR="001F7B3F" w:rsidRDefault="001F7B3F" w:rsidP="001F7B3F"/>
    <w:p w:rsidR="001F7B3F" w:rsidRDefault="001F7B3F" w:rsidP="001F7B3F">
      <w:pPr>
        <w:pStyle w:val="Nagwek2"/>
        <w:rPr>
          <w:u w:val="single"/>
        </w:rPr>
      </w:pPr>
      <w:r>
        <w:rPr>
          <w:u w:val="single"/>
        </w:rPr>
        <w:t>Oświadczenie</w:t>
      </w:r>
    </w:p>
    <w:p w:rsidR="001F7B3F" w:rsidRDefault="001F7B3F" w:rsidP="001F7B3F">
      <w:pPr>
        <w:pStyle w:val="Nagwek2"/>
        <w:rPr>
          <w:u w:val="single"/>
        </w:rPr>
      </w:pPr>
      <w:r>
        <w:rPr>
          <w:u w:val="single"/>
        </w:rPr>
        <w:t>o spełnieniu warunków udziału w postępowaniu</w:t>
      </w:r>
    </w:p>
    <w:p w:rsidR="001F7B3F" w:rsidRDefault="001F7B3F" w:rsidP="001F7B3F">
      <w:pPr>
        <w:jc w:val="center"/>
      </w:pPr>
      <w:r>
        <w:t xml:space="preserve">          na podstawie art. 44, zgodnie z  art. 22 ustawy </w:t>
      </w:r>
      <w:r w:rsidRPr="00AF24C8">
        <w:rPr>
          <w:bCs/>
        </w:rPr>
        <w:t>Prawo zamówień publicznych (tj.</w:t>
      </w:r>
      <w:r w:rsidRPr="00AF24C8">
        <w:t xml:space="preserve"> Dz. U. z 2010 r. Nr 113, poz. 759 z </w:t>
      </w:r>
      <w:proofErr w:type="spellStart"/>
      <w:r w:rsidRPr="00AF24C8">
        <w:t>późn</w:t>
      </w:r>
      <w:proofErr w:type="spellEnd"/>
      <w:r w:rsidRPr="00AF24C8">
        <w:t>. zm.)</w:t>
      </w:r>
    </w:p>
    <w:p w:rsidR="001F7B3F" w:rsidRDefault="001F7B3F" w:rsidP="001F7B3F"/>
    <w:p w:rsidR="001F7B3F" w:rsidRDefault="001F7B3F" w:rsidP="001F7B3F">
      <w:pPr>
        <w:pStyle w:val="Tekstpodstawowy21"/>
        <w:tabs>
          <w:tab w:val="left" w:pos="851"/>
        </w:tabs>
        <w:ind w:right="-262"/>
        <w:jc w:val="both"/>
      </w:pPr>
      <w:r>
        <w:tab/>
      </w:r>
    </w:p>
    <w:p w:rsidR="001F7B3F" w:rsidRPr="001D4B6F" w:rsidRDefault="001F7B3F" w:rsidP="001F7B3F">
      <w:pPr>
        <w:jc w:val="both"/>
        <w:rPr>
          <w:b/>
          <w:bCs/>
        </w:rPr>
      </w:pPr>
      <w:r w:rsidRPr="009C0BE2">
        <w:t>Składając ofertę w postępowaniu o udzielenie zamówienia publicznego</w:t>
      </w:r>
      <w:r w:rsidRPr="009C0BE2">
        <w:br/>
        <w:t>o nazwie:</w:t>
      </w:r>
      <w:r w:rsidRPr="009C0BE2">
        <w:rPr>
          <w:i/>
        </w:rPr>
        <w:t xml:space="preserve"> </w:t>
      </w:r>
      <w:r w:rsidRPr="00B33F62">
        <w:rPr>
          <w:b/>
          <w:bCs/>
          <w:sz w:val="22"/>
          <w:szCs w:val="22"/>
        </w:rPr>
        <w:t>,,</w:t>
      </w:r>
      <w:r>
        <w:rPr>
          <w:b/>
          <w:bCs/>
          <w:sz w:val="22"/>
          <w:szCs w:val="22"/>
        </w:rPr>
        <w:t xml:space="preserve">Modernizacja drogi lokalnej  w miejscowości Wola </w:t>
      </w:r>
      <w:proofErr w:type="spellStart"/>
      <w:r>
        <w:rPr>
          <w:b/>
          <w:bCs/>
          <w:sz w:val="22"/>
          <w:szCs w:val="22"/>
        </w:rPr>
        <w:t>Wacławowska</w:t>
      </w:r>
      <w:proofErr w:type="spellEnd"/>
      <w:r w:rsidRPr="00B33F62">
        <w:rPr>
          <w:b/>
          <w:bCs/>
          <w:sz w:val="22"/>
          <w:szCs w:val="22"/>
        </w:rPr>
        <w:t>”</w:t>
      </w:r>
      <w:r>
        <w:rPr>
          <w:b/>
          <w:bCs/>
        </w:rPr>
        <w:t xml:space="preserve"> </w:t>
      </w:r>
      <w:r w:rsidRPr="009C0BE2">
        <w:t>ja, niżej podpisany, reprezentując wykonawcę, którego nazwa wskazana jest w pieczęci nagłówkowej, jako upoważniony na piśmie lub wpisany w odpowiednich</w:t>
      </w:r>
      <w:r>
        <w:t xml:space="preserve"> dokumentach rejestrowych, oświadczam, że wykonawca spełnia warunki dotyczące:</w:t>
      </w:r>
    </w:p>
    <w:p w:rsidR="001F7B3F" w:rsidRDefault="001F7B3F" w:rsidP="001F7B3F">
      <w:pPr>
        <w:jc w:val="both"/>
      </w:pPr>
    </w:p>
    <w:p w:rsidR="001F7B3F" w:rsidRDefault="001F7B3F" w:rsidP="001F7B3F">
      <w:pPr>
        <w:autoSpaceDE w:val="0"/>
        <w:spacing w:line="360" w:lineRule="auto"/>
        <w:jc w:val="both"/>
        <w:rPr>
          <w:iCs/>
        </w:rPr>
      </w:pPr>
      <w:r>
        <w:rPr>
          <w:iCs/>
        </w:rPr>
        <w:t>1) posiadania uprawnień do wykonywania określonej działalności lub czynności, jeżeli przepisy prawa nakładają obowiązek ich posiadania;</w:t>
      </w:r>
    </w:p>
    <w:p w:rsidR="001F7B3F" w:rsidRDefault="001F7B3F" w:rsidP="001F7B3F">
      <w:pPr>
        <w:autoSpaceDE w:val="0"/>
        <w:spacing w:line="360" w:lineRule="auto"/>
        <w:rPr>
          <w:iCs/>
        </w:rPr>
      </w:pPr>
      <w:r>
        <w:rPr>
          <w:iCs/>
        </w:rPr>
        <w:t>2) posiadania wiedzy i doświadczenia;</w:t>
      </w:r>
    </w:p>
    <w:p w:rsidR="001F7B3F" w:rsidRDefault="001F7B3F" w:rsidP="001F7B3F">
      <w:pPr>
        <w:autoSpaceDE w:val="0"/>
        <w:spacing w:line="360" w:lineRule="auto"/>
        <w:rPr>
          <w:iCs/>
        </w:rPr>
      </w:pPr>
      <w:r>
        <w:rPr>
          <w:iCs/>
        </w:rPr>
        <w:t>3) dysponowania odpowiednim potencjałem technicznym oraz osobami zdolnymi do wykonania zamówienia;</w:t>
      </w:r>
    </w:p>
    <w:p w:rsidR="001F7B3F" w:rsidRDefault="001F7B3F" w:rsidP="001F7B3F">
      <w:pPr>
        <w:spacing w:line="360" w:lineRule="auto"/>
        <w:jc w:val="both"/>
        <w:rPr>
          <w:iCs/>
        </w:rPr>
      </w:pPr>
      <w:r>
        <w:rPr>
          <w:iCs/>
        </w:rPr>
        <w:t>4) sytuacji ekonomicznej i finansowej.</w:t>
      </w:r>
    </w:p>
    <w:p w:rsidR="001F7B3F" w:rsidRDefault="001F7B3F" w:rsidP="001F7B3F">
      <w:pPr>
        <w:jc w:val="both"/>
      </w:pPr>
    </w:p>
    <w:p w:rsidR="001F7B3F" w:rsidRDefault="001F7B3F" w:rsidP="001F7B3F">
      <w:pPr>
        <w:jc w:val="both"/>
      </w:pPr>
    </w:p>
    <w:p w:rsidR="001F7B3F" w:rsidRDefault="001F7B3F" w:rsidP="001F7B3F">
      <w:pPr>
        <w:jc w:val="both"/>
      </w:pPr>
    </w:p>
    <w:p w:rsidR="001F7B3F" w:rsidRDefault="001F7B3F" w:rsidP="001F7B3F">
      <w:pPr>
        <w:jc w:val="both"/>
      </w:pPr>
    </w:p>
    <w:p w:rsidR="001F7B3F" w:rsidRDefault="001F7B3F" w:rsidP="001F7B3F">
      <w:pPr>
        <w:jc w:val="both"/>
      </w:pPr>
    </w:p>
    <w:p w:rsidR="001F7B3F" w:rsidRDefault="001F7B3F" w:rsidP="001F7B3F">
      <w:pPr>
        <w:jc w:val="both"/>
      </w:pPr>
    </w:p>
    <w:p w:rsidR="001F7B3F" w:rsidRDefault="001F7B3F" w:rsidP="001F7B3F">
      <w:pPr>
        <w:tabs>
          <w:tab w:val="left" w:pos="4320"/>
          <w:tab w:val="left" w:pos="9180"/>
        </w:tabs>
      </w:pPr>
      <w:r>
        <w:t>.....................................................            ........................................................................................</w:t>
      </w:r>
    </w:p>
    <w:p w:rsidR="001F7B3F" w:rsidRDefault="001F7B3F" w:rsidP="001F7B3F">
      <w:pPr>
        <w:tabs>
          <w:tab w:val="left" w:pos="5400"/>
          <w:tab w:val="left" w:pos="9180"/>
        </w:tabs>
        <w:ind w:firstLine="900"/>
        <w:rPr>
          <w:b/>
          <w:sz w:val="20"/>
          <w:szCs w:val="20"/>
        </w:rPr>
        <w:sectPr w:rsidR="001F7B3F">
          <w:footerReference w:type="default" r:id="rId8"/>
          <w:pgSz w:w="11905" w:h="16837"/>
          <w:pgMar w:top="1134" w:right="851" w:bottom="851" w:left="1455" w:header="708" w:footer="709" w:gutter="0"/>
          <w:cols w:space="708"/>
          <w:docGrid w:linePitch="360"/>
        </w:sectPr>
      </w:pPr>
      <w:r>
        <w:rPr>
          <w:sz w:val="20"/>
          <w:szCs w:val="20"/>
        </w:rPr>
        <w:t xml:space="preserve">  /miejscowość, data/                        /pieczęć i podpis upełnomocnionego przedstawiciela wykonawcy(</w:t>
      </w:r>
      <w:proofErr w:type="spellStart"/>
      <w:r>
        <w:rPr>
          <w:sz w:val="20"/>
          <w:szCs w:val="20"/>
        </w:rPr>
        <w:t>ców</w:t>
      </w:r>
      <w:proofErr w:type="spellEnd"/>
      <w:r>
        <w:rPr>
          <w:sz w:val="20"/>
          <w:szCs w:val="20"/>
        </w:rPr>
        <w:t>)/</w:t>
      </w:r>
      <w:r>
        <w:rPr>
          <w:b/>
          <w:sz w:val="20"/>
          <w:szCs w:val="20"/>
        </w:rPr>
        <w:t xml:space="preserve">          </w:t>
      </w:r>
    </w:p>
    <w:p w:rsidR="001F7B3F" w:rsidRDefault="001F7B3F" w:rsidP="001F7B3F">
      <w:pPr>
        <w:jc w:val="right"/>
      </w:pPr>
      <w:r>
        <w:lastRenderedPageBreak/>
        <w:t>Załącznik do oferty</w:t>
      </w:r>
    </w:p>
    <w:p w:rsidR="001F7B3F" w:rsidRDefault="001F7B3F" w:rsidP="001F7B3F">
      <w:pPr>
        <w:jc w:val="center"/>
        <w:rPr>
          <w:b/>
        </w:rPr>
      </w:pPr>
      <w:r>
        <w:rPr>
          <w:b/>
        </w:rPr>
        <w:t>Wykaz osób, które będą uczestniczyć w wykonaniu zamówienia pn.:</w:t>
      </w:r>
    </w:p>
    <w:p w:rsidR="001F7B3F" w:rsidRDefault="001F7B3F" w:rsidP="001F7B3F">
      <w:pPr>
        <w:jc w:val="center"/>
        <w:rPr>
          <w:b/>
          <w:bCs/>
        </w:rPr>
      </w:pPr>
      <w:r w:rsidRPr="00B33F62">
        <w:rPr>
          <w:b/>
          <w:bCs/>
          <w:sz w:val="22"/>
          <w:szCs w:val="22"/>
        </w:rPr>
        <w:t>,,</w:t>
      </w:r>
      <w:r>
        <w:rPr>
          <w:b/>
          <w:bCs/>
          <w:sz w:val="22"/>
          <w:szCs w:val="22"/>
        </w:rPr>
        <w:t xml:space="preserve">Modernizacja drogi lokalnej  w miejscowości Wola </w:t>
      </w:r>
      <w:proofErr w:type="spellStart"/>
      <w:r>
        <w:rPr>
          <w:b/>
          <w:bCs/>
          <w:sz w:val="22"/>
          <w:szCs w:val="22"/>
        </w:rPr>
        <w:t>Wacławowska</w:t>
      </w:r>
      <w:proofErr w:type="spellEnd"/>
      <w:r w:rsidRPr="00B33F62">
        <w:rPr>
          <w:b/>
          <w:bCs/>
          <w:sz w:val="22"/>
          <w:szCs w:val="22"/>
        </w:rPr>
        <w:t>”</w:t>
      </w:r>
    </w:p>
    <w:p w:rsidR="001F7B3F" w:rsidRDefault="001F7B3F" w:rsidP="001F7B3F">
      <w:pPr>
        <w:jc w:val="center"/>
        <w:rPr>
          <w:b/>
        </w:rPr>
      </w:pPr>
    </w:p>
    <w:tbl>
      <w:tblPr>
        <w:tblW w:w="0" w:type="auto"/>
        <w:tblInd w:w="74" w:type="dxa"/>
        <w:tblLayout w:type="fixed"/>
        <w:tblLook w:val="0000"/>
      </w:tblPr>
      <w:tblGrid>
        <w:gridCol w:w="579"/>
        <w:gridCol w:w="3107"/>
        <w:gridCol w:w="3294"/>
        <w:gridCol w:w="7088"/>
      </w:tblGrid>
      <w:tr w:rsidR="001F7B3F" w:rsidTr="00AC04E6">
        <w:tc>
          <w:tcPr>
            <w:tcW w:w="579" w:type="dxa"/>
            <w:tcBorders>
              <w:top w:val="single" w:sz="4" w:space="0" w:color="000000"/>
              <w:left w:val="single" w:sz="4" w:space="0" w:color="000000"/>
              <w:bottom w:val="single" w:sz="4" w:space="0" w:color="000000"/>
            </w:tcBorders>
          </w:tcPr>
          <w:p w:rsidR="001F7B3F" w:rsidRDefault="001F7B3F" w:rsidP="00AC04E6">
            <w:pPr>
              <w:snapToGrid w:val="0"/>
              <w:jc w:val="center"/>
              <w:rPr>
                <w:b/>
                <w:bCs/>
              </w:rPr>
            </w:pPr>
          </w:p>
          <w:p w:rsidR="001F7B3F" w:rsidRDefault="001F7B3F" w:rsidP="00AC04E6">
            <w:pPr>
              <w:snapToGrid w:val="0"/>
              <w:jc w:val="center"/>
              <w:rPr>
                <w:b/>
                <w:bCs/>
              </w:rPr>
            </w:pPr>
            <w:r>
              <w:rPr>
                <w:b/>
                <w:bCs/>
              </w:rPr>
              <w:t>Lp.</w:t>
            </w:r>
          </w:p>
        </w:tc>
        <w:tc>
          <w:tcPr>
            <w:tcW w:w="3107" w:type="dxa"/>
            <w:tcBorders>
              <w:top w:val="single" w:sz="4" w:space="0" w:color="000000"/>
              <w:left w:val="single" w:sz="4" w:space="0" w:color="000000"/>
              <w:bottom w:val="single" w:sz="4" w:space="0" w:color="000000"/>
            </w:tcBorders>
          </w:tcPr>
          <w:p w:rsidR="001F7B3F" w:rsidRDefault="001F7B3F" w:rsidP="00AC04E6">
            <w:pPr>
              <w:snapToGrid w:val="0"/>
              <w:jc w:val="center"/>
              <w:rPr>
                <w:b/>
                <w:bCs/>
              </w:rPr>
            </w:pPr>
            <w:r>
              <w:rPr>
                <w:b/>
                <w:bCs/>
              </w:rPr>
              <w:t>Imię i Nazwisko</w:t>
            </w:r>
          </w:p>
        </w:tc>
        <w:tc>
          <w:tcPr>
            <w:tcW w:w="3294" w:type="dxa"/>
            <w:tcBorders>
              <w:top w:val="single" w:sz="4" w:space="0" w:color="000000"/>
              <w:left w:val="single" w:sz="4" w:space="0" w:color="000000"/>
              <w:bottom w:val="single" w:sz="4" w:space="0" w:color="000000"/>
            </w:tcBorders>
          </w:tcPr>
          <w:p w:rsidR="001F7B3F" w:rsidRDefault="001F7B3F" w:rsidP="00AC04E6">
            <w:pPr>
              <w:snapToGrid w:val="0"/>
              <w:jc w:val="center"/>
              <w:rPr>
                <w:b/>
                <w:bCs/>
              </w:rPr>
            </w:pPr>
            <w:r>
              <w:rPr>
                <w:b/>
                <w:bCs/>
              </w:rPr>
              <w:t>Rodzaj uprawnień</w:t>
            </w:r>
          </w:p>
        </w:tc>
        <w:tc>
          <w:tcPr>
            <w:tcW w:w="7088" w:type="dxa"/>
            <w:tcBorders>
              <w:top w:val="single" w:sz="4" w:space="0" w:color="000000"/>
              <w:left w:val="single" w:sz="4" w:space="0" w:color="000000"/>
              <w:bottom w:val="single" w:sz="4" w:space="0" w:color="000000"/>
              <w:right w:val="single" w:sz="4" w:space="0" w:color="auto"/>
            </w:tcBorders>
          </w:tcPr>
          <w:p w:rsidR="001F7B3F" w:rsidRPr="00F20BF6" w:rsidRDefault="001F7B3F" w:rsidP="00AC04E6">
            <w:pPr>
              <w:snapToGrid w:val="0"/>
              <w:jc w:val="center"/>
              <w:rPr>
                <w:b/>
                <w:bCs/>
                <w:color w:val="FF0000"/>
              </w:rPr>
            </w:pPr>
            <w:r>
              <w:rPr>
                <w:b/>
                <w:bCs/>
              </w:rPr>
              <w:t>Informacja dot. numeru uprawnień wskazanej osoby</w:t>
            </w:r>
          </w:p>
        </w:tc>
      </w:tr>
      <w:tr w:rsidR="001F7B3F" w:rsidTr="00AC04E6">
        <w:trPr>
          <w:trHeight w:val="1448"/>
        </w:trPr>
        <w:tc>
          <w:tcPr>
            <w:tcW w:w="579" w:type="dxa"/>
            <w:tcBorders>
              <w:top w:val="single" w:sz="4" w:space="0" w:color="000000"/>
              <w:left w:val="single" w:sz="4" w:space="0" w:color="000000"/>
              <w:bottom w:val="single" w:sz="4" w:space="0" w:color="000000"/>
            </w:tcBorders>
          </w:tcPr>
          <w:p w:rsidR="001F7B3F" w:rsidRDefault="001F7B3F" w:rsidP="00AC04E6">
            <w:pPr>
              <w:snapToGrid w:val="0"/>
              <w:jc w:val="center"/>
              <w:rPr>
                <w:b/>
                <w:bCs/>
              </w:rPr>
            </w:pPr>
            <w:r>
              <w:rPr>
                <w:b/>
                <w:bCs/>
              </w:rPr>
              <w:t>1.</w:t>
            </w:r>
          </w:p>
        </w:tc>
        <w:tc>
          <w:tcPr>
            <w:tcW w:w="3107" w:type="dxa"/>
            <w:tcBorders>
              <w:top w:val="single" w:sz="4" w:space="0" w:color="000000"/>
              <w:left w:val="single" w:sz="4" w:space="0" w:color="000000"/>
              <w:bottom w:val="single" w:sz="4" w:space="0" w:color="000000"/>
            </w:tcBorders>
          </w:tcPr>
          <w:p w:rsidR="001F7B3F" w:rsidRDefault="001F7B3F" w:rsidP="00AC04E6">
            <w:pPr>
              <w:snapToGrid w:val="0"/>
              <w:jc w:val="center"/>
              <w:rPr>
                <w:b/>
                <w:bCs/>
              </w:rPr>
            </w:pPr>
          </w:p>
        </w:tc>
        <w:tc>
          <w:tcPr>
            <w:tcW w:w="3294" w:type="dxa"/>
            <w:tcBorders>
              <w:top w:val="single" w:sz="4" w:space="0" w:color="000000"/>
              <w:left w:val="single" w:sz="4" w:space="0" w:color="000000"/>
              <w:bottom w:val="single" w:sz="4" w:space="0" w:color="000000"/>
            </w:tcBorders>
          </w:tcPr>
          <w:p w:rsidR="001F7B3F" w:rsidRPr="009C0BE2" w:rsidRDefault="001F7B3F" w:rsidP="00AC04E6">
            <w:pPr>
              <w:snapToGrid w:val="0"/>
              <w:rPr>
                <w:bCs/>
              </w:rPr>
            </w:pPr>
            <w:r w:rsidRPr="009C0BE2">
              <w:rPr>
                <w:bCs/>
                <w:sz w:val="22"/>
                <w:szCs w:val="22"/>
              </w:rPr>
              <w:t xml:space="preserve">Uprawnienia budowlane do kierowania robotami w specjalności    </w:t>
            </w:r>
            <w:r>
              <w:rPr>
                <w:sz w:val="22"/>
                <w:szCs w:val="22"/>
              </w:rPr>
              <w:t>budownictwa drogowego</w:t>
            </w:r>
            <w:r w:rsidRPr="009C0BE2">
              <w:rPr>
                <w:sz w:val="22"/>
                <w:szCs w:val="22"/>
              </w:rPr>
              <w:t xml:space="preserve"> </w:t>
            </w:r>
          </w:p>
        </w:tc>
        <w:tc>
          <w:tcPr>
            <w:tcW w:w="7088" w:type="dxa"/>
            <w:tcBorders>
              <w:top w:val="single" w:sz="4" w:space="0" w:color="000000"/>
              <w:left w:val="single" w:sz="4" w:space="0" w:color="000000"/>
              <w:bottom w:val="single" w:sz="4" w:space="0" w:color="000000"/>
              <w:right w:val="single" w:sz="4" w:space="0" w:color="auto"/>
            </w:tcBorders>
          </w:tcPr>
          <w:p w:rsidR="001F7B3F" w:rsidRDefault="001F7B3F" w:rsidP="00AC04E6">
            <w:pPr>
              <w:snapToGrid w:val="0"/>
              <w:rPr>
                <w:bCs/>
              </w:rPr>
            </w:pPr>
            <w:r>
              <w:rPr>
                <w:bCs/>
              </w:rPr>
              <w:t>Nr uprawnień: ………………………………………………….…………………</w:t>
            </w:r>
          </w:p>
          <w:p w:rsidR="001F7B3F" w:rsidRDefault="001F7B3F" w:rsidP="00AC04E6">
            <w:pPr>
              <w:rPr>
                <w:bCs/>
              </w:rPr>
            </w:pPr>
          </w:p>
          <w:p w:rsidR="001F7B3F" w:rsidRPr="009C0BE2" w:rsidRDefault="001F7B3F" w:rsidP="00AC04E6">
            <w:pPr>
              <w:rPr>
                <w:bCs/>
              </w:rPr>
            </w:pPr>
            <w:r>
              <w:rPr>
                <w:bCs/>
              </w:rPr>
              <w:t>…………………………………………………….………………</w:t>
            </w:r>
          </w:p>
        </w:tc>
      </w:tr>
    </w:tbl>
    <w:p w:rsidR="001F7B3F" w:rsidRDefault="001F7B3F" w:rsidP="001F7B3F">
      <w:pPr>
        <w:tabs>
          <w:tab w:val="left" w:pos="4320"/>
          <w:tab w:val="left" w:pos="9180"/>
        </w:tabs>
      </w:pPr>
    </w:p>
    <w:p w:rsidR="001F7B3F" w:rsidRDefault="001F7B3F" w:rsidP="001F7B3F">
      <w:pPr>
        <w:tabs>
          <w:tab w:val="left" w:pos="4320"/>
          <w:tab w:val="left" w:pos="9180"/>
        </w:tabs>
      </w:pPr>
    </w:p>
    <w:p w:rsidR="001F7B3F" w:rsidRDefault="001F7B3F" w:rsidP="001F7B3F">
      <w:pPr>
        <w:tabs>
          <w:tab w:val="left" w:pos="4320"/>
          <w:tab w:val="left" w:pos="9180"/>
        </w:tabs>
      </w:pPr>
      <w:r>
        <w:t>...........................................................</w:t>
      </w:r>
      <w:r>
        <w:tab/>
        <w:t xml:space="preserve">                                                                     ........................................................................................</w:t>
      </w:r>
    </w:p>
    <w:p w:rsidR="001F7B3F" w:rsidRDefault="001F7B3F" w:rsidP="001F7B3F">
      <w:pPr>
        <w:tabs>
          <w:tab w:val="left" w:pos="5400"/>
          <w:tab w:val="left" w:pos="9180"/>
        </w:tabs>
        <w:ind w:firstLine="900"/>
        <w:rPr>
          <w:sz w:val="20"/>
          <w:szCs w:val="20"/>
        </w:rPr>
      </w:pPr>
      <w:r>
        <w:rPr>
          <w:sz w:val="20"/>
          <w:szCs w:val="20"/>
        </w:rPr>
        <w:t xml:space="preserve">  /miejscowość, data/                                                                                                           /pieczęć i podpis upełnomocnionego przedstawiciela wykonawcy(</w:t>
      </w:r>
      <w:proofErr w:type="spellStart"/>
      <w:r>
        <w:rPr>
          <w:sz w:val="20"/>
          <w:szCs w:val="20"/>
        </w:rPr>
        <w:t>ców</w:t>
      </w:r>
      <w:proofErr w:type="spellEnd"/>
      <w:r>
        <w:rPr>
          <w:sz w:val="20"/>
          <w:szCs w:val="20"/>
        </w:rPr>
        <w:t>)</w:t>
      </w: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 w:rsidR="001F7B3F" w:rsidRDefault="001F7B3F" w:rsidP="001F7B3F">
      <w:r>
        <w:t xml:space="preserve">Uwaga: </w:t>
      </w:r>
    </w:p>
    <w:p w:rsidR="001F7B3F" w:rsidRDefault="001F7B3F" w:rsidP="001F7B3F">
      <w:r>
        <w:t>1.</w:t>
      </w:r>
      <w:r w:rsidRPr="00DC1B1B">
        <w:t xml:space="preserve"> </w:t>
      </w:r>
      <w:r w:rsidRPr="00B45803">
        <w:t xml:space="preserve">Wykonawca powołujący się przy wykazywaniu spełniania warunków udziału w postępowaniu na potencjał innych podmiotów, </w:t>
      </w:r>
      <w:r>
        <w:t xml:space="preserve">zobowiązany jest załączyć do oferty dokumenty w których mowa w § 9 </w:t>
      </w:r>
      <w:proofErr w:type="spellStart"/>
      <w:r>
        <w:t>pkt</w:t>
      </w:r>
      <w:proofErr w:type="spellEnd"/>
      <w:r>
        <w:t xml:space="preserve"> 4 lit. b SIWZ. </w:t>
      </w:r>
    </w:p>
    <w:p w:rsidR="001F7B3F" w:rsidRDefault="001F7B3F" w:rsidP="001F7B3F">
      <w:r>
        <w:t>2. Jeżeli podmioty, na których potencjał</w:t>
      </w:r>
      <w:r w:rsidRPr="00B45803">
        <w:t xml:space="preserve"> </w:t>
      </w:r>
      <w:r>
        <w:t>powołuje się Wykonawca</w:t>
      </w:r>
      <w:r w:rsidRPr="00B45803">
        <w:t xml:space="preserve"> będą brały udział w realizacji części zamówienia, </w:t>
      </w:r>
      <w:r>
        <w:t xml:space="preserve">Wykonawca </w:t>
      </w:r>
      <w:r w:rsidRPr="00B45803">
        <w:t>przedkłada także dokumen</w:t>
      </w:r>
      <w:r>
        <w:t>ty i oświadczenia dotyczące tych podmiotów  w zakresie wymaganym dla W</w:t>
      </w:r>
      <w:r w:rsidRPr="00B45803">
        <w:t>ykonaw</w:t>
      </w:r>
      <w:r>
        <w:t xml:space="preserve">cy, określonym w§ 9 </w:t>
      </w:r>
      <w:proofErr w:type="spellStart"/>
      <w:r>
        <w:t>pkt</w:t>
      </w:r>
      <w:proofErr w:type="spellEnd"/>
      <w:r>
        <w:t xml:space="preserve"> 2 SIWZ</w:t>
      </w:r>
      <w:r>
        <w:rPr>
          <w:b/>
          <w:i/>
        </w:rPr>
        <w:t xml:space="preserve">  </w:t>
      </w:r>
      <w:r>
        <w:rPr>
          <w:b/>
          <w:i/>
        </w:rPr>
        <w:tab/>
      </w:r>
      <w:r>
        <w:t xml:space="preserve"> </w:t>
      </w:r>
    </w:p>
    <w:p w:rsidR="001F7B3F" w:rsidRDefault="001F7B3F" w:rsidP="001F7B3F"/>
    <w:p w:rsidR="001F7B3F" w:rsidRDefault="001F7B3F" w:rsidP="001F7B3F"/>
    <w:p w:rsidR="001F7B3F" w:rsidRDefault="001F7B3F" w:rsidP="001F7B3F">
      <w:r>
        <w:t xml:space="preserve">                              ……………………………………                                                              ………………………………………………………</w:t>
      </w:r>
    </w:p>
    <w:p w:rsidR="001F7B3F" w:rsidRDefault="001F7B3F" w:rsidP="001F7B3F">
      <w:pPr>
        <w:sectPr w:rsidR="001F7B3F">
          <w:footerReference w:type="even" r:id="rId9"/>
          <w:footerReference w:type="default" r:id="rId10"/>
          <w:footerReference w:type="first" r:id="rId11"/>
          <w:pgSz w:w="16837" w:h="11905" w:orient="landscape"/>
          <w:pgMar w:top="1440" w:right="1134" w:bottom="851" w:left="851" w:header="708" w:footer="709" w:gutter="0"/>
          <w:cols w:space="708"/>
          <w:docGrid w:linePitch="360"/>
        </w:sectPr>
      </w:pPr>
      <w:r>
        <w:rPr>
          <w:sz w:val="20"/>
          <w:szCs w:val="20"/>
        </w:rPr>
        <w:t xml:space="preserve">                                                /miejscowość, data/                                                                                         /pieczęć i podpis upełnomocnionego przedstawiciela wykonawcy (</w:t>
      </w:r>
      <w:proofErr w:type="spellStart"/>
      <w:r>
        <w:rPr>
          <w:sz w:val="20"/>
          <w:szCs w:val="20"/>
        </w:rPr>
        <w:t>ców</w:t>
      </w:r>
      <w:proofErr w:type="spellEnd"/>
      <w:r>
        <w:rPr>
          <w:sz w:val="20"/>
          <w:szCs w:val="20"/>
        </w:rPr>
        <w:t>)/</w:t>
      </w:r>
    </w:p>
    <w:p w:rsidR="001F7B3F" w:rsidRDefault="001F7B3F" w:rsidP="001F7B3F">
      <w:pPr>
        <w:rPr>
          <w:rFonts w:cs="Arial"/>
        </w:rPr>
      </w:pPr>
    </w:p>
    <w:p w:rsidR="001F7B3F" w:rsidRDefault="001F7B3F" w:rsidP="001F7B3F">
      <w:pPr>
        <w:spacing w:line="240" w:lineRule="atLeast"/>
        <w:rPr>
          <w:b/>
          <w:i/>
        </w:rPr>
      </w:pPr>
      <w:r>
        <w:rPr>
          <w:b/>
          <w:i/>
        </w:rPr>
        <w:t xml:space="preserve">                                                                                                          Wzór załącznika  do oferty                                                              </w:t>
      </w:r>
    </w:p>
    <w:p w:rsidR="001F7B3F" w:rsidRDefault="001F7B3F" w:rsidP="001F7B3F">
      <w:pPr>
        <w:jc w:val="right"/>
      </w:pPr>
      <w:r>
        <w:t xml:space="preserve">                                                                                                   </w:t>
      </w:r>
    </w:p>
    <w:p w:rsidR="001F7B3F" w:rsidRDefault="001F7B3F" w:rsidP="001F7B3F"/>
    <w:p w:rsidR="001F7B3F" w:rsidRDefault="001F7B3F" w:rsidP="001F7B3F"/>
    <w:p w:rsidR="001F7B3F" w:rsidRDefault="001F7B3F" w:rsidP="001F7B3F">
      <w:r>
        <w:t>.........................................................</w:t>
      </w:r>
    </w:p>
    <w:p w:rsidR="001F7B3F" w:rsidRDefault="001F7B3F" w:rsidP="001F7B3F">
      <w:pPr>
        <w:rPr>
          <w:i/>
        </w:rPr>
      </w:pPr>
      <w:r>
        <w:rPr>
          <w:i/>
        </w:rPr>
        <w:t xml:space="preserve">  /pieczęć adresowa firmy wykonawcy(ów)/</w:t>
      </w:r>
    </w:p>
    <w:p w:rsidR="001F7B3F" w:rsidRDefault="001F7B3F" w:rsidP="001F7B3F">
      <w:pPr>
        <w:jc w:val="center"/>
        <w:rPr>
          <w:b/>
        </w:rPr>
      </w:pPr>
    </w:p>
    <w:p w:rsidR="001F7B3F" w:rsidRDefault="001F7B3F" w:rsidP="001F7B3F">
      <w:pPr>
        <w:jc w:val="center"/>
        <w:rPr>
          <w:b/>
        </w:rPr>
      </w:pPr>
    </w:p>
    <w:p w:rsidR="001F7B3F" w:rsidRDefault="001F7B3F" w:rsidP="001F7B3F">
      <w:pPr>
        <w:jc w:val="center"/>
        <w:rPr>
          <w:b/>
        </w:rPr>
      </w:pPr>
    </w:p>
    <w:p w:rsidR="001F7B3F" w:rsidRDefault="001F7B3F" w:rsidP="001F7B3F">
      <w:pPr>
        <w:jc w:val="center"/>
      </w:pPr>
      <w:r>
        <w:t>................................................................................................................................</w:t>
      </w:r>
    </w:p>
    <w:p w:rsidR="001F7B3F" w:rsidRDefault="001F7B3F" w:rsidP="001F7B3F">
      <w:pPr>
        <w:jc w:val="center"/>
        <w:rPr>
          <w:i/>
        </w:rPr>
      </w:pPr>
      <w:r>
        <w:rPr>
          <w:i/>
        </w:rPr>
        <w:t>/Wykonawca(y) - nazwa firmy/</w:t>
      </w:r>
    </w:p>
    <w:p w:rsidR="001F7B3F" w:rsidRDefault="001F7B3F" w:rsidP="001F7B3F">
      <w:pPr>
        <w:jc w:val="center"/>
      </w:pPr>
    </w:p>
    <w:p w:rsidR="001F7B3F" w:rsidRDefault="001F7B3F" w:rsidP="001F7B3F">
      <w:pPr>
        <w:jc w:val="center"/>
      </w:pPr>
      <w:r>
        <w:t>................................................................................................................................</w:t>
      </w:r>
    </w:p>
    <w:p w:rsidR="001F7B3F" w:rsidRDefault="001F7B3F" w:rsidP="001F7B3F">
      <w:pPr>
        <w:jc w:val="center"/>
        <w:rPr>
          <w:i/>
        </w:rPr>
      </w:pPr>
      <w:r>
        <w:rPr>
          <w:i/>
        </w:rPr>
        <w:t>/siedziba/</w:t>
      </w:r>
    </w:p>
    <w:p w:rsidR="001F7B3F" w:rsidRDefault="001F7B3F" w:rsidP="001F7B3F">
      <w:pPr>
        <w:jc w:val="center"/>
      </w:pPr>
    </w:p>
    <w:p w:rsidR="001F7B3F" w:rsidRDefault="001F7B3F" w:rsidP="001F7B3F"/>
    <w:p w:rsidR="001F7B3F" w:rsidRDefault="001F7B3F" w:rsidP="001F7B3F">
      <w:pPr>
        <w:pStyle w:val="Nagwek2"/>
        <w:rPr>
          <w:u w:val="single"/>
        </w:rPr>
      </w:pPr>
      <w:r>
        <w:rPr>
          <w:u w:val="single"/>
        </w:rPr>
        <w:t xml:space="preserve">Oświadczenie </w:t>
      </w:r>
    </w:p>
    <w:p w:rsidR="001F7B3F" w:rsidRDefault="001F7B3F" w:rsidP="001F7B3F"/>
    <w:p w:rsidR="001F7B3F" w:rsidRDefault="001F7B3F" w:rsidP="001F7B3F">
      <w:pPr>
        <w:pStyle w:val="Tekstpodstawowy21"/>
        <w:tabs>
          <w:tab w:val="left" w:pos="851"/>
        </w:tabs>
        <w:ind w:right="-262"/>
        <w:jc w:val="both"/>
      </w:pPr>
      <w:r>
        <w:tab/>
      </w:r>
    </w:p>
    <w:p w:rsidR="001F7B3F" w:rsidRPr="009C0BE2" w:rsidRDefault="001F7B3F" w:rsidP="001F7B3F">
      <w:pPr>
        <w:ind w:firstLine="576"/>
        <w:jc w:val="both"/>
        <w:rPr>
          <w:b/>
          <w:bCs/>
          <w:sz w:val="22"/>
          <w:szCs w:val="22"/>
        </w:rPr>
      </w:pPr>
      <w:r w:rsidRPr="00BA3656">
        <w:t>Składając ofertę w postępowaniu w sprawie udzielenia zamówienia publicznego</w:t>
      </w:r>
      <w:r w:rsidRPr="00BA3656">
        <w:br/>
        <w:t>o nazwie:</w:t>
      </w:r>
      <w:r w:rsidRPr="00BA3656">
        <w:rPr>
          <w:i/>
        </w:rPr>
        <w:t xml:space="preserve"> </w:t>
      </w:r>
      <w:r w:rsidRPr="00B33F62">
        <w:rPr>
          <w:b/>
          <w:bCs/>
          <w:sz w:val="22"/>
          <w:szCs w:val="22"/>
        </w:rPr>
        <w:t>,,</w:t>
      </w:r>
      <w:r>
        <w:rPr>
          <w:b/>
          <w:bCs/>
          <w:sz w:val="22"/>
          <w:szCs w:val="22"/>
        </w:rPr>
        <w:t xml:space="preserve">Modernizacja drogi lokalnej  w miejscowości Wola </w:t>
      </w:r>
      <w:proofErr w:type="spellStart"/>
      <w:r>
        <w:rPr>
          <w:b/>
          <w:bCs/>
          <w:sz w:val="22"/>
          <w:szCs w:val="22"/>
        </w:rPr>
        <w:t>Wacławowska</w:t>
      </w:r>
      <w:proofErr w:type="spellEnd"/>
      <w:r w:rsidRPr="00B33F62">
        <w:rPr>
          <w:b/>
          <w:bCs/>
          <w:sz w:val="22"/>
          <w:szCs w:val="22"/>
        </w:rPr>
        <w:t>”</w:t>
      </w:r>
      <w:r w:rsidRPr="00BA3656">
        <w:t xml:space="preserve"> ja, niżej podpisany, reprezentując wykonawcę, którego nazwa wskazana jest w pieczęci nagłówkowej, jako upoważniony na piśmie</w:t>
      </w:r>
      <w:r>
        <w:t xml:space="preserve"> lub wpisany w odpowiednich dokumentach rejestrowych, oświadczam, że osoby które będą uczestniczyć w wykonaniu zamówienia posiadają wymagane uprawnienia.</w:t>
      </w:r>
    </w:p>
    <w:p w:rsidR="001F7B3F" w:rsidRDefault="001F7B3F" w:rsidP="001F7B3F">
      <w:pPr>
        <w:jc w:val="both"/>
      </w:pPr>
    </w:p>
    <w:p w:rsidR="001F7B3F" w:rsidRDefault="001F7B3F" w:rsidP="001F7B3F">
      <w:pPr>
        <w:jc w:val="both"/>
      </w:pPr>
    </w:p>
    <w:p w:rsidR="001F7B3F" w:rsidRDefault="001F7B3F" w:rsidP="001F7B3F">
      <w:pPr>
        <w:jc w:val="both"/>
      </w:pPr>
    </w:p>
    <w:p w:rsidR="001F7B3F" w:rsidRDefault="001F7B3F" w:rsidP="001F7B3F">
      <w:pPr>
        <w:jc w:val="both"/>
      </w:pPr>
    </w:p>
    <w:p w:rsidR="001F7B3F" w:rsidRDefault="001F7B3F" w:rsidP="001F7B3F">
      <w:pPr>
        <w:jc w:val="both"/>
      </w:pPr>
    </w:p>
    <w:p w:rsidR="001F7B3F" w:rsidRDefault="001F7B3F" w:rsidP="001F7B3F">
      <w:pPr>
        <w:jc w:val="both"/>
      </w:pPr>
    </w:p>
    <w:p w:rsidR="001F7B3F" w:rsidRDefault="001F7B3F" w:rsidP="001F7B3F">
      <w:pPr>
        <w:tabs>
          <w:tab w:val="left" w:pos="4320"/>
          <w:tab w:val="left" w:pos="9180"/>
        </w:tabs>
      </w:pPr>
      <w:r>
        <w:t>...........................................</w:t>
      </w:r>
      <w:r>
        <w:tab/>
        <w:t>........................................................................................</w:t>
      </w:r>
    </w:p>
    <w:p w:rsidR="001F7B3F" w:rsidRDefault="001F7B3F" w:rsidP="001F7B3F">
      <w:pPr>
        <w:tabs>
          <w:tab w:val="left" w:pos="5400"/>
          <w:tab w:val="left" w:pos="9180"/>
        </w:tabs>
        <w:jc w:val="center"/>
        <w:rPr>
          <w:b/>
          <w:sz w:val="20"/>
          <w:szCs w:val="20"/>
        </w:rPr>
      </w:pPr>
      <w:r>
        <w:rPr>
          <w:sz w:val="20"/>
          <w:szCs w:val="20"/>
        </w:rPr>
        <w:t>/miejscowość, data/                                          /pieczęć i podpis upełnomocnionego przedstawiciela wykonawcy(</w:t>
      </w:r>
      <w:proofErr w:type="spellStart"/>
      <w:r>
        <w:rPr>
          <w:sz w:val="20"/>
          <w:szCs w:val="20"/>
        </w:rPr>
        <w:t>ców</w:t>
      </w:r>
      <w:proofErr w:type="spellEnd"/>
      <w:r>
        <w:rPr>
          <w:sz w:val="20"/>
          <w:szCs w:val="20"/>
        </w:rPr>
        <w:t>)/</w:t>
      </w: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rPr>
          <w:rFonts w:cs="Arial"/>
        </w:rPr>
      </w:pPr>
    </w:p>
    <w:p w:rsidR="001F7B3F" w:rsidRDefault="001F7B3F" w:rsidP="001F7B3F">
      <w:pPr>
        <w:pStyle w:val="Nagwek2"/>
        <w:jc w:val="right"/>
        <w:rPr>
          <w:i/>
        </w:rPr>
      </w:pPr>
    </w:p>
    <w:p w:rsidR="001F7B3F" w:rsidRDefault="001F7B3F" w:rsidP="001F7B3F">
      <w:pPr>
        <w:pStyle w:val="Nagwek2"/>
        <w:jc w:val="right"/>
        <w:rPr>
          <w:i/>
        </w:rPr>
      </w:pPr>
      <w:r>
        <w:rPr>
          <w:i/>
        </w:rPr>
        <w:t>Wzór załącznika do oferty</w:t>
      </w:r>
    </w:p>
    <w:p w:rsidR="001F7B3F" w:rsidRDefault="001F7B3F" w:rsidP="001F7B3F"/>
    <w:p w:rsidR="001F7B3F" w:rsidRDefault="001F7B3F" w:rsidP="001F7B3F">
      <w:r>
        <w:rPr>
          <w:b/>
          <w:bCs/>
        </w:rPr>
        <w:t>Nazwa wykonawcy(ów):</w:t>
      </w:r>
      <w:r>
        <w:t xml:space="preserve"> ...........................................................................................................</w:t>
      </w:r>
    </w:p>
    <w:p w:rsidR="001F7B3F" w:rsidRDefault="001F7B3F" w:rsidP="001F7B3F"/>
    <w:p w:rsidR="001F7B3F" w:rsidRDefault="001F7B3F" w:rsidP="001F7B3F">
      <w:r>
        <w:rPr>
          <w:b/>
          <w:bCs/>
        </w:rPr>
        <w:t>Adres:</w:t>
      </w:r>
      <w:r>
        <w:t xml:space="preserve"> .............................................................................................................................................</w:t>
      </w:r>
    </w:p>
    <w:p w:rsidR="001F7B3F" w:rsidRDefault="001F7B3F" w:rsidP="001F7B3F"/>
    <w:p w:rsidR="001F7B3F" w:rsidRDefault="001F7B3F" w:rsidP="001F7B3F">
      <w:pPr>
        <w:tabs>
          <w:tab w:val="left" w:pos="2550"/>
        </w:tabs>
        <w:rPr>
          <w:b/>
          <w:bCs/>
        </w:rPr>
      </w:pPr>
      <w:r>
        <w:tab/>
      </w:r>
      <w:r>
        <w:rPr>
          <w:b/>
          <w:bCs/>
        </w:rPr>
        <w:t>WYKAZ WYKONANYCH ROBÓT</w:t>
      </w:r>
    </w:p>
    <w:p w:rsidR="001F7B3F" w:rsidRDefault="001F7B3F" w:rsidP="001F7B3F"/>
    <w:p w:rsidR="001F7B3F" w:rsidRDefault="001F7B3F" w:rsidP="001F7B3F">
      <w:pPr>
        <w:tabs>
          <w:tab w:val="left" w:pos="3135"/>
        </w:tabs>
        <w:spacing w:line="360" w:lineRule="auto"/>
        <w:jc w:val="both"/>
      </w:pPr>
      <w:r>
        <w:t xml:space="preserve">Składając ofertę w przetargu nieograniczonym na zamówienie o nazwie: </w:t>
      </w:r>
      <w:r w:rsidRPr="00B33F62">
        <w:rPr>
          <w:b/>
          <w:bCs/>
          <w:sz w:val="22"/>
          <w:szCs w:val="22"/>
        </w:rPr>
        <w:t>,,</w:t>
      </w:r>
      <w:r>
        <w:rPr>
          <w:b/>
          <w:bCs/>
          <w:sz w:val="22"/>
          <w:szCs w:val="22"/>
        </w:rPr>
        <w:t xml:space="preserve">Modernizacja drogi lokalnej  w miejscowości Wola </w:t>
      </w:r>
      <w:proofErr w:type="spellStart"/>
      <w:r>
        <w:rPr>
          <w:b/>
          <w:bCs/>
          <w:sz w:val="22"/>
          <w:szCs w:val="22"/>
        </w:rPr>
        <w:t>Wacławowska</w:t>
      </w:r>
      <w:proofErr w:type="spellEnd"/>
      <w:r w:rsidRPr="00B33F62">
        <w:rPr>
          <w:b/>
          <w:bCs/>
          <w:sz w:val="22"/>
          <w:szCs w:val="22"/>
        </w:rPr>
        <w:t>”</w:t>
      </w:r>
      <w:r>
        <w:rPr>
          <w:b/>
          <w:bCs/>
          <w:sz w:val="22"/>
          <w:szCs w:val="22"/>
        </w:rPr>
        <w:t xml:space="preserve"> </w:t>
      </w:r>
      <w:r>
        <w:t xml:space="preserve">oświadczam, że w okresie ostatnich 5 lat przed upływem terminu składania ofert wykonaliśmy wymagane roboty budowlane, o których mowy w </w:t>
      </w:r>
      <w:r>
        <w:rPr>
          <w:iCs/>
        </w:rPr>
        <w:t>§</w:t>
      </w:r>
      <w:r>
        <w:rPr>
          <w:b/>
          <w:i/>
          <w:iCs/>
        </w:rPr>
        <w:t xml:space="preserve"> </w:t>
      </w:r>
      <w:r>
        <w:t xml:space="preserve">8 </w:t>
      </w:r>
      <w:proofErr w:type="spellStart"/>
      <w:r>
        <w:t>pkt</w:t>
      </w:r>
      <w:proofErr w:type="spellEnd"/>
      <w:r>
        <w:t xml:space="preserve"> 1.2 SIWZ :</w:t>
      </w:r>
    </w:p>
    <w:tbl>
      <w:tblPr>
        <w:tblW w:w="10075" w:type="dxa"/>
        <w:tblInd w:w="70" w:type="dxa"/>
        <w:tblLayout w:type="fixed"/>
        <w:tblCellMar>
          <w:left w:w="70" w:type="dxa"/>
          <w:right w:w="70" w:type="dxa"/>
        </w:tblCellMar>
        <w:tblLook w:val="0000"/>
      </w:tblPr>
      <w:tblGrid>
        <w:gridCol w:w="567"/>
        <w:gridCol w:w="2835"/>
        <w:gridCol w:w="1338"/>
        <w:gridCol w:w="1358"/>
        <w:gridCol w:w="1402"/>
        <w:gridCol w:w="2575"/>
      </w:tblGrid>
      <w:tr w:rsidR="001F7B3F" w:rsidTr="00AC04E6">
        <w:trPr>
          <w:cantSplit/>
          <w:trHeight w:val="780"/>
        </w:trPr>
        <w:tc>
          <w:tcPr>
            <w:tcW w:w="567" w:type="dxa"/>
            <w:vMerge w:val="restart"/>
            <w:tcBorders>
              <w:top w:val="single" w:sz="8" w:space="0" w:color="000000"/>
              <w:left w:val="single" w:sz="8" w:space="0" w:color="000000"/>
              <w:bottom w:val="single" w:sz="8" w:space="0" w:color="000000"/>
            </w:tcBorders>
          </w:tcPr>
          <w:p w:rsidR="001F7B3F" w:rsidRPr="00DC417C" w:rsidRDefault="001F7B3F" w:rsidP="00AC04E6">
            <w:pPr>
              <w:tabs>
                <w:tab w:val="left" w:pos="3135"/>
              </w:tabs>
              <w:snapToGrid w:val="0"/>
              <w:rPr>
                <w:b/>
                <w:bCs/>
                <w:color w:val="000000"/>
              </w:rPr>
            </w:pPr>
            <w:r w:rsidRPr="00DC417C">
              <w:rPr>
                <w:b/>
                <w:bCs/>
                <w:color w:val="000000"/>
              </w:rPr>
              <w:t>L.p.</w:t>
            </w:r>
          </w:p>
        </w:tc>
        <w:tc>
          <w:tcPr>
            <w:tcW w:w="2835" w:type="dxa"/>
            <w:vMerge w:val="restart"/>
            <w:tcBorders>
              <w:top w:val="single" w:sz="8" w:space="0" w:color="000000"/>
              <w:left w:val="single" w:sz="8" w:space="0" w:color="000000"/>
              <w:bottom w:val="single" w:sz="8" w:space="0" w:color="000000"/>
            </w:tcBorders>
          </w:tcPr>
          <w:p w:rsidR="001F7B3F" w:rsidRPr="00DC417C" w:rsidRDefault="001F7B3F" w:rsidP="00AC04E6">
            <w:pPr>
              <w:tabs>
                <w:tab w:val="left" w:pos="3135"/>
              </w:tabs>
              <w:snapToGrid w:val="0"/>
              <w:jc w:val="center"/>
              <w:rPr>
                <w:bCs/>
                <w:color w:val="000000"/>
              </w:rPr>
            </w:pPr>
            <w:r w:rsidRPr="00DC417C">
              <w:rPr>
                <w:bCs/>
                <w:color w:val="000000"/>
              </w:rPr>
              <w:t>Rodzaj zamówienia wraz z zakresem rzeczowym</w:t>
            </w:r>
          </w:p>
          <w:p w:rsidR="001F7B3F" w:rsidRPr="00DC417C" w:rsidRDefault="001F7B3F" w:rsidP="00AC04E6">
            <w:pPr>
              <w:tabs>
                <w:tab w:val="left" w:pos="3135"/>
              </w:tabs>
              <w:snapToGrid w:val="0"/>
              <w:rPr>
                <w:bCs/>
                <w:color w:val="000000"/>
              </w:rPr>
            </w:pPr>
          </w:p>
        </w:tc>
        <w:tc>
          <w:tcPr>
            <w:tcW w:w="1338" w:type="dxa"/>
            <w:vMerge w:val="restart"/>
            <w:tcBorders>
              <w:top w:val="single" w:sz="8" w:space="0" w:color="000000"/>
              <w:left w:val="single" w:sz="8" w:space="0" w:color="000000"/>
              <w:bottom w:val="single" w:sz="8" w:space="0" w:color="000000"/>
            </w:tcBorders>
          </w:tcPr>
          <w:p w:rsidR="001F7B3F" w:rsidRDefault="001F7B3F" w:rsidP="00AC04E6">
            <w:pPr>
              <w:tabs>
                <w:tab w:val="left" w:pos="3135"/>
              </w:tabs>
              <w:snapToGrid w:val="0"/>
              <w:jc w:val="center"/>
              <w:rPr>
                <w:bCs/>
              </w:rPr>
            </w:pPr>
            <w:r>
              <w:rPr>
                <w:bCs/>
              </w:rPr>
              <w:t xml:space="preserve">Wartość robót </w:t>
            </w:r>
          </w:p>
          <w:p w:rsidR="001F7B3F" w:rsidRDefault="001F7B3F" w:rsidP="00AC04E6">
            <w:pPr>
              <w:tabs>
                <w:tab w:val="left" w:pos="3135"/>
              </w:tabs>
              <w:jc w:val="center"/>
              <w:rPr>
                <w:bCs/>
              </w:rPr>
            </w:pPr>
          </w:p>
        </w:tc>
        <w:tc>
          <w:tcPr>
            <w:tcW w:w="2760" w:type="dxa"/>
            <w:gridSpan w:val="2"/>
            <w:tcBorders>
              <w:top w:val="single" w:sz="8" w:space="0" w:color="000000"/>
              <w:left w:val="single" w:sz="8" w:space="0" w:color="000000"/>
              <w:bottom w:val="single" w:sz="8" w:space="0" w:color="000000"/>
            </w:tcBorders>
          </w:tcPr>
          <w:p w:rsidR="001F7B3F" w:rsidRDefault="001F7B3F" w:rsidP="00AC04E6">
            <w:pPr>
              <w:pStyle w:val="Nagwek1"/>
              <w:snapToGrid w:val="0"/>
              <w:jc w:val="center"/>
              <w:rPr>
                <w:rFonts w:ascii="Times New Roman" w:hAnsi="Times New Roman" w:cs="Times New Roman"/>
                <w:b w:val="0"/>
                <w:sz w:val="24"/>
                <w:szCs w:val="24"/>
              </w:rPr>
            </w:pPr>
            <w:r>
              <w:rPr>
                <w:rFonts w:ascii="Times New Roman" w:hAnsi="Times New Roman" w:cs="Times New Roman"/>
                <w:b w:val="0"/>
                <w:sz w:val="24"/>
                <w:szCs w:val="24"/>
              </w:rPr>
              <w:t>Czas realizacji (data)</w:t>
            </w:r>
          </w:p>
        </w:tc>
        <w:tc>
          <w:tcPr>
            <w:tcW w:w="2575" w:type="dxa"/>
            <w:vMerge w:val="restart"/>
            <w:tcBorders>
              <w:top w:val="single" w:sz="8" w:space="0" w:color="000000"/>
              <w:left w:val="single" w:sz="8" w:space="0" w:color="000000"/>
              <w:bottom w:val="single" w:sz="8" w:space="0" w:color="000000"/>
              <w:right w:val="single" w:sz="8" w:space="0" w:color="000000"/>
            </w:tcBorders>
          </w:tcPr>
          <w:p w:rsidR="001F7B3F" w:rsidRDefault="001F7B3F" w:rsidP="00AC04E6">
            <w:pPr>
              <w:tabs>
                <w:tab w:val="left" w:pos="3135"/>
              </w:tabs>
              <w:snapToGrid w:val="0"/>
              <w:jc w:val="center"/>
              <w:rPr>
                <w:bCs/>
              </w:rPr>
            </w:pPr>
            <w:r>
              <w:rPr>
                <w:bCs/>
              </w:rPr>
              <w:t>Nazwa zamawiającego</w:t>
            </w:r>
          </w:p>
        </w:tc>
      </w:tr>
      <w:tr w:rsidR="001F7B3F" w:rsidTr="00AC04E6">
        <w:trPr>
          <w:cantSplit/>
          <w:trHeight w:val="315"/>
        </w:trPr>
        <w:tc>
          <w:tcPr>
            <w:tcW w:w="567" w:type="dxa"/>
            <w:vMerge/>
            <w:tcBorders>
              <w:top w:val="single" w:sz="8" w:space="0" w:color="000000"/>
              <w:left w:val="single" w:sz="8" w:space="0" w:color="000000"/>
              <w:bottom w:val="single" w:sz="8" w:space="0" w:color="000000"/>
            </w:tcBorders>
          </w:tcPr>
          <w:p w:rsidR="001F7B3F" w:rsidRDefault="001F7B3F" w:rsidP="00AC04E6">
            <w:pPr>
              <w:tabs>
                <w:tab w:val="left" w:pos="3135"/>
              </w:tabs>
              <w:snapToGrid w:val="0"/>
            </w:pPr>
          </w:p>
        </w:tc>
        <w:tc>
          <w:tcPr>
            <w:tcW w:w="2835" w:type="dxa"/>
            <w:vMerge/>
            <w:tcBorders>
              <w:top w:val="single" w:sz="8" w:space="0" w:color="000000"/>
              <w:left w:val="single" w:sz="8" w:space="0" w:color="000000"/>
              <w:bottom w:val="single" w:sz="8" w:space="0" w:color="000000"/>
            </w:tcBorders>
          </w:tcPr>
          <w:p w:rsidR="001F7B3F" w:rsidRDefault="001F7B3F" w:rsidP="00AC04E6">
            <w:pPr>
              <w:tabs>
                <w:tab w:val="left" w:pos="3135"/>
              </w:tabs>
              <w:snapToGrid w:val="0"/>
            </w:pPr>
          </w:p>
        </w:tc>
        <w:tc>
          <w:tcPr>
            <w:tcW w:w="1338" w:type="dxa"/>
            <w:vMerge/>
            <w:tcBorders>
              <w:top w:val="single" w:sz="8" w:space="0" w:color="000000"/>
              <w:left w:val="single" w:sz="8" w:space="0" w:color="000000"/>
              <w:bottom w:val="single" w:sz="8" w:space="0" w:color="000000"/>
            </w:tcBorders>
          </w:tcPr>
          <w:p w:rsidR="001F7B3F" w:rsidRDefault="001F7B3F" w:rsidP="00AC04E6">
            <w:pPr>
              <w:tabs>
                <w:tab w:val="left" w:pos="3135"/>
              </w:tabs>
              <w:snapToGrid w:val="0"/>
            </w:pPr>
          </w:p>
        </w:tc>
        <w:tc>
          <w:tcPr>
            <w:tcW w:w="1358" w:type="dxa"/>
            <w:tcBorders>
              <w:top w:val="single" w:sz="8" w:space="0" w:color="000000"/>
              <w:left w:val="single" w:sz="8" w:space="0" w:color="000000"/>
              <w:bottom w:val="single" w:sz="8" w:space="0" w:color="000000"/>
            </w:tcBorders>
          </w:tcPr>
          <w:p w:rsidR="001F7B3F" w:rsidRDefault="001F7B3F" w:rsidP="00AC04E6">
            <w:pPr>
              <w:pStyle w:val="Nagwek1"/>
              <w:numPr>
                <w:ilvl w:val="0"/>
                <w:numId w:val="0"/>
              </w:numPr>
              <w:snapToGrid w:val="0"/>
              <w:ind w:left="-56" w:firstLine="66"/>
              <w:rPr>
                <w:rFonts w:ascii="Times New Roman" w:hAnsi="Times New Roman" w:cs="Times New Roman"/>
                <w:sz w:val="20"/>
                <w:szCs w:val="20"/>
              </w:rPr>
            </w:pPr>
            <w:r>
              <w:rPr>
                <w:rFonts w:ascii="Times New Roman" w:hAnsi="Times New Roman" w:cs="Times New Roman"/>
                <w:sz w:val="20"/>
                <w:szCs w:val="20"/>
              </w:rPr>
              <w:t xml:space="preserve">  Rozpoczęcie</w:t>
            </w:r>
          </w:p>
        </w:tc>
        <w:tc>
          <w:tcPr>
            <w:tcW w:w="1402" w:type="dxa"/>
            <w:tcBorders>
              <w:top w:val="single" w:sz="8" w:space="0" w:color="000000"/>
              <w:left w:val="single" w:sz="8" w:space="0" w:color="000000"/>
              <w:bottom w:val="single" w:sz="8" w:space="0" w:color="000000"/>
            </w:tcBorders>
          </w:tcPr>
          <w:p w:rsidR="001F7B3F" w:rsidRDefault="001F7B3F" w:rsidP="00AC04E6">
            <w:pPr>
              <w:pStyle w:val="Nagwek1"/>
              <w:numPr>
                <w:ilvl w:val="0"/>
                <w:numId w:val="0"/>
              </w:numPr>
              <w:snapToGrid w:val="0"/>
              <w:ind w:left="98" w:hanging="29"/>
              <w:rPr>
                <w:rFonts w:ascii="Times New Roman" w:hAnsi="Times New Roman" w:cs="Times New Roman"/>
                <w:sz w:val="20"/>
                <w:szCs w:val="20"/>
              </w:rPr>
            </w:pPr>
            <w:r>
              <w:rPr>
                <w:rFonts w:ascii="Times New Roman" w:hAnsi="Times New Roman" w:cs="Times New Roman"/>
                <w:sz w:val="20"/>
                <w:szCs w:val="20"/>
              </w:rPr>
              <w:t>Zakończenie</w:t>
            </w:r>
          </w:p>
        </w:tc>
        <w:tc>
          <w:tcPr>
            <w:tcW w:w="2575" w:type="dxa"/>
            <w:vMerge/>
            <w:tcBorders>
              <w:top w:val="single" w:sz="8" w:space="0" w:color="000000"/>
              <w:left w:val="single" w:sz="8" w:space="0" w:color="000000"/>
              <w:bottom w:val="single" w:sz="8" w:space="0" w:color="000000"/>
              <w:right w:val="single" w:sz="8" w:space="0" w:color="000000"/>
            </w:tcBorders>
          </w:tcPr>
          <w:p w:rsidR="001F7B3F" w:rsidRDefault="001F7B3F" w:rsidP="00AC04E6">
            <w:pPr>
              <w:tabs>
                <w:tab w:val="left" w:pos="3135"/>
              </w:tabs>
              <w:snapToGrid w:val="0"/>
            </w:pPr>
          </w:p>
        </w:tc>
      </w:tr>
      <w:tr w:rsidR="001F7B3F" w:rsidTr="00AC04E6">
        <w:trPr>
          <w:trHeight w:val="4852"/>
        </w:trPr>
        <w:tc>
          <w:tcPr>
            <w:tcW w:w="567" w:type="dxa"/>
            <w:tcBorders>
              <w:top w:val="single" w:sz="8" w:space="0" w:color="000000"/>
              <w:left w:val="single" w:sz="8" w:space="0" w:color="000000"/>
              <w:bottom w:val="single" w:sz="8" w:space="0" w:color="000000"/>
            </w:tcBorders>
          </w:tcPr>
          <w:p w:rsidR="001F7B3F" w:rsidRDefault="001F7B3F" w:rsidP="00AC04E6">
            <w:pPr>
              <w:tabs>
                <w:tab w:val="left" w:pos="3135"/>
              </w:tabs>
              <w:snapToGrid w:val="0"/>
            </w:pPr>
          </w:p>
        </w:tc>
        <w:tc>
          <w:tcPr>
            <w:tcW w:w="2835" w:type="dxa"/>
            <w:tcBorders>
              <w:top w:val="single" w:sz="8" w:space="0" w:color="000000"/>
              <w:left w:val="single" w:sz="8" w:space="0" w:color="000000"/>
              <w:bottom w:val="single" w:sz="8" w:space="0" w:color="000000"/>
            </w:tcBorders>
          </w:tcPr>
          <w:p w:rsidR="001F7B3F" w:rsidRDefault="001F7B3F" w:rsidP="00AC04E6">
            <w:pPr>
              <w:tabs>
                <w:tab w:val="left" w:pos="3135"/>
              </w:tabs>
              <w:snapToGrid w:val="0"/>
            </w:pPr>
          </w:p>
        </w:tc>
        <w:tc>
          <w:tcPr>
            <w:tcW w:w="1338" w:type="dxa"/>
            <w:tcBorders>
              <w:top w:val="single" w:sz="8" w:space="0" w:color="000000"/>
              <w:left w:val="single" w:sz="8" w:space="0" w:color="000000"/>
              <w:bottom w:val="single" w:sz="8" w:space="0" w:color="000000"/>
            </w:tcBorders>
          </w:tcPr>
          <w:p w:rsidR="001F7B3F" w:rsidRDefault="001F7B3F" w:rsidP="00AC04E6">
            <w:pPr>
              <w:tabs>
                <w:tab w:val="left" w:pos="3135"/>
              </w:tabs>
              <w:snapToGrid w:val="0"/>
            </w:pPr>
          </w:p>
        </w:tc>
        <w:tc>
          <w:tcPr>
            <w:tcW w:w="1358" w:type="dxa"/>
            <w:tcBorders>
              <w:top w:val="single" w:sz="8" w:space="0" w:color="000000"/>
              <w:left w:val="single" w:sz="8" w:space="0" w:color="000000"/>
              <w:bottom w:val="single" w:sz="8" w:space="0" w:color="000000"/>
            </w:tcBorders>
          </w:tcPr>
          <w:p w:rsidR="001F7B3F" w:rsidRDefault="001F7B3F" w:rsidP="00AC04E6">
            <w:pPr>
              <w:tabs>
                <w:tab w:val="left" w:pos="3135"/>
              </w:tabs>
              <w:snapToGrid w:val="0"/>
            </w:pPr>
          </w:p>
        </w:tc>
        <w:tc>
          <w:tcPr>
            <w:tcW w:w="1402" w:type="dxa"/>
            <w:tcBorders>
              <w:top w:val="single" w:sz="8" w:space="0" w:color="000000"/>
              <w:left w:val="single" w:sz="8" w:space="0" w:color="000000"/>
              <w:bottom w:val="single" w:sz="8" w:space="0" w:color="000000"/>
            </w:tcBorders>
          </w:tcPr>
          <w:p w:rsidR="001F7B3F" w:rsidRDefault="001F7B3F" w:rsidP="00AC04E6">
            <w:pPr>
              <w:tabs>
                <w:tab w:val="left" w:pos="3135"/>
              </w:tabs>
              <w:snapToGrid w:val="0"/>
            </w:pPr>
          </w:p>
        </w:tc>
        <w:tc>
          <w:tcPr>
            <w:tcW w:w="2575" w:type="dxa"/>
            <w:tcBorders>
              <w:top w:val="single" w:sz="8" w:space="0" w:color="000000"/>
              <w:left w:val="single" w:sz="8" w:space="0" w:color="000000"/>
              <w:bottom w:val="single" w:sz="8" w:space="0" w:color="000000"/>
              <w:right w:val="single" w:sz="8" w:space="0" w:color="000000"/>
            </w:tcBorders>
          </w:tcPr>
          <w:p w:rsidR="001F7B3F" w:rsidRDefault="001F7B3F" w:rsidP="00AC04E6">
            <w:pPr>
              <w:tabs>
                <w:tab w:val="left" w:pos="3135"/>
              </w:tabs>
              <w:snapToGrid w:val="0"/>
            </w:pPr>
          </w:p>
        </w:tc>
      </w:tr>
    </w:tbl>
    <w:p w:rsidR="001F7B3F" w:rsidRDefault="001F7B3F" w:rsidP="001F7B3F">
      <w:pPr>
        <w:tabs>
          <w:tab w:val="left" w:pos="3135"/>
        </w:tabs>
      </w:pPr>
    </w:p>
    <w:p w:rsidR="001F7B3F" w:rsidRDefault="001F7B3F" w:rsidP="001F7B3F">
      <w:pPr>
        <w:tabs>
          <w:tab w:val="left" w:pos="3135"/>
        </w:tabs>
      </w:pPr>
    </w:p>
    <w:p w:rsidR="001F7B3F" w:rsidRDefault="001F7B3F" w:rsidP="001F7B3F">
      <w:pPr>
        <w:tabs>
          <w:tab w:val="left" w:pos="4320"/>
          <w:tab w:val="left" w:pos="9180"/>
        </w:tabs>
      </w:pPr>
      <w:r>
        <w:t>...........................................................</w:t>
      </w:r>
      <w:r>
        <w:tab/>
        <w:t>........................................................................................</w:t>
      </w:r>
    </w:p>
    <w:p w:rsidR="001F7B3F" w:rsidRDefault="001F7B3F" w:rsidP="001F7B3F">
      <w:pPr>
        <w:tabs>
          <w:tab w:val="left" w:pos="5400"/>
          <w:tab w:val="left" w:pos="9180"/>
        </w:tabs>
        <w:ind w:firstLine="900"/>
        <w:rPr>
          <w:sz w:val="18"/>
          <w:szCs w:val="18"/>
        </w:rPr>
      </w:pPr>
      <w:r>
        <w:rPr>
          <w:sz w:val="18"/>
          <w:szCs w:val="18"/>
        </w:rPr>
        <w:t xml:space="preserve">  /miejscowość, data/                                 /pieczęć i podpis upełnomocnionego przedstawiciela wykonawcy(</w:t>
      </w:r>
      <w:proofErr w:type="spellStart"/>
      <w:r>
        <w:rPr>
          <w:sz w:val="18"/>
          <w:szCs w:val="18"/>
        </w:rPr>
        <w:t>ców</w:t>
      </w:r>
      <w:proofErr w:type="spellEnd"/>
      <w:r>
        <w:rPr>
          <w:sz w:val="18"/>
          <w:szCs w:val="18"/>
        </w:rPr>
        <w:t>)</w:t>
      </w:r>
    </w:p>
    <w:p w:rsidR="001F7B3F" w:rsidRDefault="001F7B3F" w:rsidP="001F7B3F">
      <w:pPr>
        <w:tabs>
          <w:tab w:val="left" w:pos="5400"/>
          <w:tab w:val="left" w:pos="9180"/>
        </w:tabs>
        <w:ind w:firstLine="900"/>
        <w:rPr>
          <w:sz w:val="18"/>
          <w:szCs w:val="18"/>
        </w:rPr>
      </w:pPr>
    </w:p>
    <w:p w:rsidR="001F7B3F" w:rsidRDefault="001F7B3F" w:rsidP="001F7B3F">
      <w:pPr>
        <w:tabs>
          <w:tab w:val="left" w:pos="5400"/>
          <w:tab w:val="left" w:pos="9180"/>
        </w:tabs>
        <w:ind w:firstLine="900"/>
        <w:rPr>
          <w:sz w:val="18"/>
          <w:szCs w:val="18"/>
        </w:rPr>
      </w:pPr>
    </w:p>
    <w:p w:rsidR="001F7B3F" w:rsidRPr="00B45803" w:rsidRDefault="001F7B3F" w:rsidP="001F7B3F">
      <w:pPr>
        <w:pStyle w:val="Standard"/>
      </w:pPr>
      <w:r w:rsidRPr="00B45803">
        <w:t>UWAGA:</w:t>
      </w:r>
    </w:p>
    <w:p w:rsidR="001F7B3F" w:rsidRPr="00DC1B1B" w:rsidRDefault="001F7B3F" w:rsidP="001F7B3F">
      <w:pPr>
        <w:rPr>
          <w:sz w:val="20"/>
          <w:szCs w:val="20"/>
        </w:rPr>
      </w:pPr>
      <w:r w:rsidRPr="00DC1B1B">
        <w:rPr>
          <w:sz w:val="20"/>
          <w:szCs w:val="20"/>
        </w:rPr>
        <w:t xml:space="preserve">1. Wykonawca powołujący się przy wykazywaniu spełniania warunków udziału w postępowaniu na potencjał innych podmiotów, zobowiązany jest załączyć do oferty dokumenty w których mowa w § 9 </w:t>
      </w:r>
      <w:proofErr w:type="spellStart"/>
      <w:r w:rsidRPr="00DC1B1B">
        <w:rPr>
          <w:sz w:val="20"/>
          <w:szCs w:val="20"/>
        </w:rPr>
        <w:t>pkt</w:t>
      </w:r>
      <w:proofErr w:type="spellEnd"/>
      <w:r w:rsidRPr="00DC1B1B">
        <w:rPr>
          <w:sz w:val="20"/>
          <w:szCs w:val="20"/>
        </w:rPr>
        <w:t xml:space="preserve"> 4 lit. b SIWZ. </w:t>
      </w:r>
    </w:p>
    <w:p w:rsidR="001F7B3F" w:rsidRPr="00DC1B1B" w:rsidRDefault="001F7B3F" w:rsidP="001F7B3F">
      <w:pPr>
        <w:rPr>
          <w:sz w:val="20"/>
          <w:szCs w:val="20"/>
        </w:rPr>
      </w:pPr>
      <w:r w:rsidRPr="00DC1B1B">
        <w:rPr>
          <w:sz w:val="20"/>
          <w:szCs w:val="20"/>
        </w:rPr>
        <w:t xml:space="preserve">2. Jeżeli podmioty, na których potencjał powołuje się Wykonawca będą brały udział w realizacji części zamówienia, Wykonawca przedkłada także dokumenty i oświadczenia dotyczące tych podmiotów  w zakresie wymaganym dla Wykonawcy, określonym w§ 9 </w:t>
      </w:r>
      <w:proofErr w:type="spellStart"/>
      <w:r w:rsidRPr="00DC1B1B">
        <w:rPr>
          <w:sz w:val="20"/>
          <w:szCs w:val="20"/>
        </w:rPr>
        <w:t>pkt</w:t>
      </w:r>
      <w:proofErr w:type="spellEnd"/>
      <w:r w:rsidRPr="00DC1B1B">
        <w:rPr>
          <w:sz w:val="20"/>
          <w:szCs w:val="20"/>
        </w:rPr>
        <w:t xml:space="preserve"> 2 SIWZ</w:t>
      </w:r>
      <w:r w:rsidRPr="00DC1B1B">
        <w:rPr>
          <w:b/>
          <w:i/>
          <w:sz w:val="20"/>
          <w:szCs w:val="20"/>
        </w:rPr>
        <w:t xml:space="preserve">  </w:t>
      </w:r>
      <w:r w:rsidRPr="00DC1B1B">
        <w:rPr>
          <w:b/>
          <w:i/>
          <w:sz w:val="20"/>
          <w:szCs w:val="20"/>
        </w:rPr>
        <w:tab/>
      </w:r>
      <w:r w:rsidRPr="00DC1B1B">
        <w:rPr>
          <w:sz w:val="20"/>
          <w:szCs w:val="20"/>
        </w:rPr>
        <w:t xml:space="preserve"> </w:t>
      </w:r>
    </w:p>
    <w:p w:rsidR="001F7B3F" w:rsidRPr="00DC1B1B" w:rsidRDefault="001F7B3F" w:rsidP="001F7B3F">
      <w:pPr>
        <w:pStyle w:val="Standard"/>
      </w:pPr>
      <w:r>
        <w:rPr>
          <w:b/>
          <w:i/>
        </w:rPr>
        <w:tab/>
      </w:r>
      <w:r>
        <w:rPr>
          <w:b/>
          <w:i/>
        </w:rPr>
        <w:tab/>
        <w:t xml:space="preserve">  </w:t>
      </w:r>
    </w:p>
    <w:p w:rsidR="001F7B3F" w:rsidRDefault="001F7B3F" w:rsidP="001F7B3F">
      <w:pPr>
        <w:tabs>
          <w:tab w:val="left" w:pos="6075"/>
        </w:tabs>
        <w:spacing w:line="240" w:lineRule="atLeast"/>
        <w:rPr>
          <w:b/>
          <w:i/>
        </w:rPr>
      </w:pPr>
    </w:p>
    <w:p w:rsidR="001F7B3F" w:rsidRDefault="001F7B3F" w:rsidP="001F7B3F">
      <w:pPr>
        <w:tabs>
          <w:tab w:val="left" w:pos="6075"/>
        </w:tabs>
        <w:spacing w:line="240" w:lineRule="atLeast"/>
        <w:jc w:val="right"/>
        <w:rPr>
          <w:b/>
          <w:i/>
        </w:rPr>
      </w:pPr>
      <w:r>
        <w:rPr>
          <w:b/>
          <w:i/>
        </w:rPr>
        <w:lastRenderedPageBreak/>
        <w:t xml:space="preserve"> Wzór załącznika do oferty                                                              </w:t>
      </w:r>
    </w:p>
    <w:p w:rsidR="001F7B3F" w:rsidRDefault="001F7B3F" w:rsidP="001F7B3F">
      <w:pPr>
        <w:jc w:val="right"/>
      </w:pPr>
      <w:r>
        <w:t xml:space="preserve">                                                                                                   </w:t>
      </w:r>
    </w:p>
    <w:p w:rsidR="001F7B3F" w:rsidRDefault="001F7B3F" w:rsidP="001F7B3F"/>
    <w:p w:rsidR="001F7B3F" w:rsidRDefault="001F7B3F" w:rsidP="001F7B3F"/>
    <w:p w:rsidR="001F7B3F" w:rsidRDefault="001F7B3F" w:rsidP="001F7B3F">
      <w:r>
        <w:t>.........................................................</w:t>
      </w:r>
    </w:p>
    <w:p w:rsidR="001F7B3F" w:rsidRDefault="001F7B3F" w:rsidP="001F7B3F">
      <w:pPr>
        <w:rPr>
          <w:i/>
        </w:rPr>
      </w:pPr>
      <w:r>
        <w:rPr>
          <w:i/>
        </w:rPr>
        <w:t xml:space="preserve">             /pieczęć adresowa firmy wykonawcy(ów)/</w:t>
      </w:r>
    </w:p>
    <w:p w:rsidR="001F7B3F" w:rsidRDefault="001F7B3F" w:rsidP="001F7B3F">
      <w:pPr>
        <w:jc w:val="center"/>
        <w:rPr>
          <w:b/>
        </w:rPr>
      </w:pPr>
    </w:p>
    <w:p w:rsidR="001F7B3F" w:rsidRDefault="001F7B3F" w:rsidP="001F7B3F">
      <w:pPr>
        <w:jc w:val="center"/>
        <w:rPr>
          <w:b/>
        </w:rPr>
      </w:pPr>
    </w:p>
    <w:p w:rsidR="001F7B3F" w:rsidRDefault="001F7B3F" w:rsidP="001F7B3F">
      <w:pPr>
        <w:jc w:val="center"/>
        <w:rPr>
          <w:b/>
        </w:rPr>
      </w:pPr>
    </w:p>
    <w:p w:rsidR="001F7B3F" w:rsidRDefault="001F7B3F" w:rsidP="001F7B3F">
      <w:pPr>
        <w:jc w:val="center"/>
      </w:pPr>
      <w:r>
        <w:t>................................................................................................................................</w:t>
      </w:r>
    </w:p>
    <w:p w:rsidR="001F7B3F" w:rsidRDefault="001F7B3F" w:rsidP="001F7B3F">
      <w:pPr>
        <w:jc w:val="center"/>
        <w:rPr>
          <w:i/>
        </w:rPr>
      </w:pPr>
      <w:r>
        <w:rPr>
          <w:i/>
        </w:rPr>
        <w:t>/Wykonawca(y) - nazwa firmy/</w:t>
      </w:r>
    </w:p>
    <w:p w:rsidR="001F7B3F" w:rsidRDefault="001F7B3F" w:rsidP="001F7B3F">
      <w:pPr>
        <w:jc w:val="center"/>
      </w:pPr>
    </w:p>
    <w:p w:rsidR="001F7B3F" w:rsidRDefault="001F7B3F" w:rsidP="001F7B3F">
      <w:pPr>
        <w:jc w:val="center"/>
      </w:pPr>
      <w:r>
        <w:t>................................................................................................................................</w:t>
      </w:r>
    </w:p>
    <w:p w:rsidR="001F7B3F" w:rsidRDefault="001F7B3F" w:rsidP="001F7B3F">
      <w:pPr>
        <w:jc w:val="center"/>
        <w:rPr>
          <w:i/>
        </w:rPr>
      </w:pPr>
      <w:r>
        <w:rPr>
          <w:i/>
        </w:rPr>
        <w:t>/siedziba/</w:t>
      </w:r>
    </w:p>
    <w:p w:rsidR="001F7B3F" w:rsidRDefault="001F7B3F" w:rsidP="001F7B3F">
      <w:pPr>
        <w:jc w:val="center"/>
      </w:pPr>
    </w:p>
    <w:p w:rsidR="001F7B3F" w:rsidRDefault="001F7B3F" w:rsidP="001F7B3F"/>
    <w:p w:rsidR="001F7B3F" w:rsidRDefault="001F7B3F" w:rsidP="001F7B3F">
      <w:pPr>
        <w:pStyle w:val="Nagwek2"/>
      </w:pPr>
      <w:r>
        <w:t xml:space="preserve">Oświadczenie o braku podstaw do wykluczenia </w:t>
      </w:r>
    </w:p>
    <w:p w:rsidR="001F7B3F" w:rsidRDefault="001F7B3F" w:rsidP="001F7B3F">
      <w:pPr>
        <w:pStyle w:val="Nagwek2"/>
      </w:pPr>
      <w:r>
        <w:t xml:space="preserve">z powodu niespełnienia warunków, o których mowa w art. 24 ust. 1 ustawy </w:t>
      </w:r>
      <w:r w:rsidRPr="00AF24C8">
        <w:rPr>
          <w:bCs w:val="0"/>
        </w:rPr>
        <w:t>Prawo zamówień publicznych (tj.</w:t>
      </w:r>
      <w:r w:rsidRPr="00AF24C8">
        <w:t xml:space="preserve"> Dz. U. z 2010 r. Nr 113, poz. 759 z </w:t>
      </w:r>
      <w:proofErr w:type="spellStart"/>
      <w:r w:rsidRPr="00AF24C8">
        <w:t>późn</w:t>
      </w:r>
      <w:proofErr w:type="spellEnd"/>
      <w:r w:rsidRPr="00AF24C8">
        <w:t>. zm.)</w:t>
      </w:r>
    </w:p>
    <w:p w:rsidR="001F7B3F" w:rsidRDefault="001F7B3F" w:rsidP="001F7B3F"/>
    <w:p w:rsidR="001F7B3F" w:rsidRDefault="001F7B3F" w:rsidP="001F7B3F">
      <w:pPr>
        <w:pStyle w:val="Tekstpodstawowy21"/>
        <w:tabs>
          <w:tab w:val="left" w:pos="851"/>
        </w:tabs>
        <w:ind w:right="-262"/>
        <w:jc w:val="both"/>
      </w:pPr>
      <w:r>
        <w:tab/>
      </w:r>
    </w:p>
    <w:p w:rsidR="001F7B3F" w:rsidRDefault="001F7B3F" w:rsidP="001F7B3F">
      <w:pPr>
        <w:widowControl w:val="0"/>
        <w:overflowPunct w:val="0"/>
        <w:autoSpaceDE w:val="0"/>
        <w:ind w:firstLine="720"/>
        <w:jc w:val="both"/>
      </w:pPr>
      <w:r>
        <w:t>Składając ofertę w postępowaniu w sprawie udzielenia zamówienia publicznego</w:t>
      </w:r>
      <w:r>
        <w:br/>
        <w:t xml:space="preserve">o nazwie: </w:t>
      </w:r>
      <w:r w:rsidRPr="00B33F62">
        <w:rPr>
          <w:b/>
          <w:bCs/>
          <w:sz w:val="22"/>
          <w:szCs w:val="22"/>
        </w:rPr>
        <w:t>,,</w:t>
      </w:r>
      <w:r>
        <w:rPr>
          <w:b/>
          <w:bCs/>
          <w:sz w:val="22"/>
          <w:szCs w:val="22"/>
        </w:rPr>
        <w:t xml:space="preserve">Modernizacja drogi lokalnej  w miejscowości Wola </w:t>
      </w:r>
      <w:proofErr w:type="spellStart"/>
      <w:r>
        <w:rPr>
          <w:b/>
          <w:bCs/>
          <w:sz w:val="22"/>
          <w:szCs w:val="22"/>
        </w:rPr>
        <w:t>Wacławowska</w:t>
      </w:r>
      <w:proofErr w:type="spellEnd"/>
      <w:r w:rsidRPr="00B33F62">
        <w:rPr>
          <w:b/>
          <w:bCs/>
          <w:sz w:val="22"/>
          <w:szCs w:val="22"/>
        </w:rPr>
        <w:t>”</w:t>
      </w:r>
      <w:r w:rsidRPr="00A90D32">
        <w:rPr>
          <w:b/>
          <w:bCs/>
          <w:i/>
          <w:color w:val="000000"/>
        </w:rPr>
        <w:t xml:space="preserve"> </w:t>
      </w:r>
      <w:r w:rsidRPr="00A90D32">
        <w:t>ja,</w:t>
      </w:r>
      <w:r>
        <w:t xml:space="preserve"> niżej podpisany, reprezentując wykonawcę, którego nazwa wskazana jest w pieczęci nagłówkowej, jako upoważniony na piśmie lub wpisany w odpowiednich dokumentach rejestrowych, oświadczam, że w stosunku do wykonawcy brak jest podstaw do wykluczenia z powodu  niespełnienia warunków, o których mowa w art. 24 ust. 1 </w:t>
      </w:r>
      <w:proofErr w:type="spellStart"/>
      <w:r>
        <w:t>p.z.p</w:t>
      </w:r>
      <w:proofErr w:type="spellEnd"/>
      <w:r>
        <w:t>.</w:t>
      </w:r>
    </w:p>
    <w:p w:rsidR="001F7B3F" w:rsidRDefault="001F7B3F" w:rsidP="001F7B3F">
      <w:pPr>
        <w:jc w:val="both"/>
      </w:pPr>
    </w:p>
    <w:p w:rsidR="001F7B3F" w:rsidRDefault="001F7B3F" w:rsidP="001F7B3F">
      <w:pPr>
        <w:jc w:val="both"/>
      </w:pPr>
    </w:p>
    <w:p w:rsidR="001F7B3F" w:rsidRDefault="001F7B3F" w:rsidP="001F7B3F">
      <w:pPr>
        <w:jc w:val="both"/>
      </w:pPr>
    </w:p>
    <w:p w:rsidR="001F7B3F" w:rsidRDefault="001F7B3F" w:rsidP="001F7B3F">
      <w:pPr>
        <w:jc w:val="both"/>
      </w:pPr>
    </w:p>
    <w:p w:rsidR="001F7B3F" w:rsidRDefault="001F7B3F" w:rsidP="001F7B3F">
      <w:pPr>
        <w:jc w:val="both"/>
      </w:pPr>
    </w:p>
    <w:p w:rsidR="001F7B3F" w:rsidRDefault="001F7B3F" w:rsidP="001F7B3F">
      <w:pPr>
        <w:jc w:val="both"/>
      </w:pPr>
    </w:p>
    <w:p w:rsidR="001F7B3F" w:rsidRDefault="001F7B3F" w:rsidP="001F7B3F">
      <w:pPr>
        <w:tabs>
          <w:tab w:val="left" w:pos="4320"/>
          <w:tab w:val="left" w:pos="9180"/>
        </w:tabs>
      </w:pPr>
      <w:r>
        <w:t>...........................................................</w:t>
      </w:r>
      <w:r>
        <w:tab/>
        <w:t>........................................................................................</w:t>
      </w:r>
    </w:p>
    <w:p w:rsidR="001F7B3F" w:rsidRDefault="001F7B3F" w:rsidP="001F7B3F">
      <w:pPr>
        <w:tabs>
          <w:tab w:val="left" w:pos="5400"/>
          <w:tab w:val="left" w:pos="9180"/>
        </w:tabs>
        <w:ind w:firstLine="900"/>
        <w:rPr>
          <w:b/>
          <w:sz w:val="18"/>
          <w:szCs w:val="18"/>
        </w:rPr>
      </w:pPr>
      <w:r>
        <w:rPr>
          <w:sz w:val="18"/>
          <w:szCs w:val="18"/>
        </w:rPr>
        <w:t xml:space="preserve">  /miejscowość, data/                                           /pieczęć i podpis upełnomocnionego przedstawiciela wykonawcy(</w:t>
      </w:r>
      <w:proofErr w:type="spellStart"/>
      <w:r>
        <w:rPr>
          <w:sz w:val="18"/>
          <w:szCs w:val="18"/>
        </w:rPr>
        <w:t>ców</w:t>
      </w:r>
      <w:proofErr w:type="spellEnd"/>
      <w:r>
        <w:rPr>
          <w:sz w:val="18"/>
          <w:szCs w:val="18"/>
        </w:rPr>
        <w:t>)/</w:t>
      </w:r>
      <w:r>
        <w:rPr>
          <w:b/>
          <w:sz w:val="18"/>
          <w:szCs w:val="18"/>
        </w:rPr>
        <w:t xml:space="preserve">           </w:t>
      </w:r>
    </w:p>
    <w:p w:rsidR="001F7B3F" w:rsidRDefault="001F7B3F" w:rsidP="001F7B3F">
      <w:pPr>
        <w:tabs>
          <w:tab w:val="left" w:pos="5340"/>
        </w:tabs>
      </w:pPr>
    </w:p>
    <w:p w:rsidR="001F7B3F" w:rsidRDefault="001F7B3F" w:rsidP="001F7B3F"/>
    <w:p w:rsidR="001F7B3F" w:rsidRDefault="001F7B3F" w:rsidP="001F7B3F"/>
    <w:p w:rsidR="001F7B3F" w:rsidRDefault="001F7B3F" w:rsidP="001F7B3F"/>
    <w:p w:rsidR="001F7B3F" w:rsidRDefault="001F7B3F" w:rsidP="001F7B3F"/>
    <w:p w:rsidR="001F7B3F" w:rsidRDefault="001F7B3F" w:rsidP="001F7B3F"/>
    <w:p w:rsidR="001F7B3F" w:rsidRDefault="001F7B3F" w:rsidP="001F7B3F"/>
    <w:p w:rsidR="001F7B3F" w:rsidRDefault="001F7B3F" w:rsidP="001F7B3F"/>
    <w:p w:rsidR="001F7B3F" w:rsidRDefault="001F7B3F" w:rsidP="001F7B3F"/>
    <w:p w:rsidR="001F7B3F" w:rsidRDefault="001F7B3F" w:rsidP="001F7B3F"/>
    <w:p w:rsidR="001F7B3F" w:rsidRDefault="001F7B3F" w:rsidP="001F7B3F"/>
    <w:p w:rsidR="001F7B3F" w:rsidRDefault="001F7B3F" w:rsidP="001F7B3F"/>
    <w:p w:rsidR="001F7B3F" w:rsidRDefault="001F7B3F" w:rsidP="001F7B3F"/>
    <w:p w:rsidR="001F7B3F" w:rsidRDefault="001F7B3F" w:rsidP="001F7B3F"/>
    <w:p w:rsidR="001F7B3F" w:rsidRDefault="001F7B3F" w:rsidP="001F7B3F"/>
    <w:p w:rsidR="001F7B3F" w:rsidRDefault="001F7B3F" w:rsidP="001F7B3F">
      <w:pPr>
        <w:pStyle w:val="Nagwek2"/>
        <w:spacing w:line="360" w:lineRule="auto"/>
        <w:jc w:val="right"/>
        <w:rPr>
          <w:i/>
        </w:rPr>
      </w:pPr>
      <w:r>
        <w:rPr>
          <w:i/>
        </w:rPr>
        <w:lastRenderedPageBreak/>
        <w:t>Wzór załącznika  do oferty</w:t>
      </w:r>
    </w:p>
    <w:p w:rsidR="001F7B3F" w:rsidRDefault="001F7B3F" w:rsidP="001F7B3F">
      <w:pPr>
        <w:tabs>
          <w:tab w:val="left" w:pos="180"/>
          <w:tab w:val="right" w:pos="9072"/>
        </w:tabs>
        <w:jc w:val="center"/>
        <w:rPr>
          <w:b/>
        </w:rPr>
      </w:pPr>
    </w:p>
    <w:p w:rsidR="001F7B3F" w:rsidRDefault="001F7B3F" w:rsidP="001F7B3F">
      <w:pPr>
        <w:tabs>
          <w:tab w:val="left" w:pos="180"/>
          <w:tab w:val="right" w:pos="9072"/>
        </w:tabs>
        <w:jc w:val="center"/>
        <w:rPr>
          <w:b/>
        </w:rPr>
      </w:pPr>
      <w:r>
        <w:rPr>
          <w:b/>
        </w:rPr>
        <w:t>Wypełniają wykonawcy wspólnie ubiegający się o udzielenie zamówienia</w:t>
      </w:r>
      <w:r>
        <w:rPr>
          <w:b/>
        </w:rPr>
        <w:br/>
        <w:t>(np. konsorcjum, spółka cywilna)</w:t>
      </w:r>
    </w:p>
    <w:p w:rsidR="001F7B3F" w:rsidRDefault="001F7B3F" w:rsidP="001F7B3F">
      <w:pPr>
        <w:tabs>
          <w:tab w:val="left" w:pos="180"/>
          <w:tab w:val="right" w:pos="9072"/>
        </w:tabs>
        <w:jc w:val="center"/>
        <w:rPr>
          <w:b/>
          <w:bCs/>
          <w:i/>
          <w:iCs/>
        </w:rPr>
      </w:pPr>
    </w:p>
    <w:p w:rsidR="001F7B3F" w:rsidRDefault="001F7B3F" w:rsidP="001F7B3F">
      <w:pPr>
        <w:jc w:val="right"/>
      </w:pPr>
      <w:r>
        <w:t>......................................., dnia .................201</w:t>
      </w:r>
      <w:r w:rsidR="00AC04E6">
        <w:t>3</w:t>
      </w:r>
      <w:r w:rsidRPr="00BA3656">
        <w:t xml:space="preserve"> </w:t>
      </w:r>
      <w:r>
        <w:t>r.</w:t>
      </w:r>
    </w:p>
    <w:p w:rsidR="001F7B3F" w:rsidRDefault="001F7B3F" w:rsidP="001F7B3F"/>
    <w:p w:rsidR="001F7B3F" w:rsidRDefault="001F7B3F" w:rsidP="001F7B3F">
      <w:pPr>
        <w:pStyle w:val="Nagwek1"/>
        <w:jc w:val="center"/>
        <w:rPr>
          <w:rFonts w:ascii="Times New Roman" w:hAnsi="Times New Roman" w:cs="Times New Roman"/>
          <w:sz w:val="24"/>
          <w:szCs w:val="24"/>
        </w:rPr>
      </w:pPr>
      <w:r>
        <w:rPr>
          <w:rFonts w:ascii="Times New Roman" w:hAnsi="Times New Roman" w:cs="Times New Roman"/>
          <w:sz w:val="24"/>
          <w:szCs w:val="24"/>
        </w:rPr>
        <w:t>PEŁNOMOCNICTWO</w:t>
      </w:r>
    </w:p>
    <w:p w:rsidR="001F7B3F" w:rsidRDefault="001F7B3F" w:rsidP="001F7B3F">
      <w:pPr>
        <w:jc w:val="center"/>
        <w:rPr>
          <w:b/>
          <w:bCs/>
        </w:rPr>
      </w:pPr>
    </w:p>
    <w:p w:rsidR="001F7B3F" w:rsidRDefault="001F7B3F" w:rsidP="001F7B3F">
      <w:pPr>
        <w:pStyle w:val="Tekstpodstawowywcity"/>
        <w:ind w:left="0"/>
      </w:pPr>
      <w:r>
        <w:t>W związku z udziałem w postępowaniu o udzielenie zamówienia publicznego na: „.................................................................................................................................</w:t>
      </w:r>
      <w:r>
        <w:br/>
        <w:t xml:space="preserve">......................................................................................................................................”, w którym Gmina Wolanów jest zamawiającym, my niżej podpisani: </w:t>
      </w:r>
    </w:p>
    <w:p w:rsidR="001F7B3F" w:rsidRDefault="001F7B3F" w:rsidP="001F7B3F">
      <w:pPr>
        <w:pStyle w:val="Tekstpodstawowywcity"/>
      </w:pPr>
    </w:p>
    <w:p w:rsidR="001F7B3F" w:rsidRDefault="001F7B3F" w:rsidP="001F7B3F">
      <w:pPr>
        <w:pStyle w:val="Tekstpodstawowywcity"/>
        <w:ind w:left="0"/>
        <w:jc w:val="center"/>
      </w:pPr>
      <w:r>
        <w:t>1. .......................................................................................................................................</w:t>
      </w:r>
    </w:p>
    <w:p w:rsidR="001F7B3F" w:rsidRDefault="001F7B3F" w:rsidP="001F7B3F">
      <w:pPr>
        <w:pStyle w:val="Tekstpodstawowywcity"/>
        <w:ind w:left="0"/>
        <w:jc w:val="center"/>
        <w:rPr>
          <w:i/>
          <w:iCs/>
        </w:rPr>
      </w:pPr>
      <w:r>
        <w:rPr>
          <w:i/>
          <w:iCs/>
        </w:rPr>
        <w:t>(imię, nazwisko, nr i seria dowodu osobistego, zajmowane stanowisko/funkcja)</w:t>
      </w:r>
    </w:p>
    <w:p w:rsidR="001F7B3F" w:rsidRDefault="001F7B3F" w:rsidP="001F7B3F">
      <w:pPr>
        <w:pStyle w:val="Tekstpodstawowywcity"/>
        <w:ind w:left="0"/>
        <w:jc w:val="center"/>
        <w:rPr>
          <w:i/>
          <w:iCs/>
        </w:rPr>
      </w:pPr>
      <w:r>
        <w:t>2. .......................................................................................................................................</w:t>
      </w:r>
      <w:r>
        <w:rPr>
          <w:i/>
          <w:iCs/>
        </w:rPr>
        <w:br/>
        <w:t>(imię, nazwisko, nr i seria dowodu osobistego, zajmowane stanowisko/funkcja)</w:t>
      </w:r>
    </w:p>
    <w:p w:rsidR="001F7B3F" w:rsidRDefault="001F7B3F" w:rsidP="001F7B3F">
      <w:pPr>
        <w:pStyle w:val="Tekstpodstawowywcity"/>
        <w:ind w:left="0"/>
      </w:pPr>
    </w:p>
    <w:p w:rsidR="001F7B3F" w:rsidRDefault="001F7B3F" w:rsidP="001F7B3F">
      <w:pPr>
        <w:pStyle w:val="Tekstpodstawowywcity"/>
        <w:ind w:left="0"/>
      </w:pPr>
      <w:r>
        <w:t>działający w imieniu i na rzecz wykonawcy</w:t>
      </w:r>
    </w:p>
    <w:p w:rsidR="001F7B3F" w:rsidRDefault="001F7B3F" w:rsidP="001F7B3F">
      <w:pPr>
        <w:pStyle w:val="Tekstpodstawowywcity"/>
        <w:ind w:left="0"/>
      </w:pPr>
      <w:r>
        <w:t>....................................................................................................................................................</w:t>
      </w:r>
    </w:p>
    <w:p w:rsidR="001F7B3F" w:rsidRDefault="001F7B3F" w:rsidP="001F7B3F">
      <w:pPr>
        <w:pStyle w:val="Tekstpodstawowywcity"/>
        <w:ind w:left="0"/>
        <w:jc w:val="center"/>
        <w:rPr>
          <w:i/>
          <w:iCs/>
        </w:rPr>
      </w:pPr>
      <w:r>
        <w:rPr>
          <w:i/>
          <w:iCs/>
        </w:rPr>
        <w:t>(pełna nazwa, adres, REGON)</w:t>
      </w:r>
    </w:p>
    <w:p w:rsidR="001F7B3F" w:rsidRDefault="001F7B3F" w:rsidP="001F7B3F">
      <w:pPr>
        <w:pStyle w:val="Tekstpodstawowywcity"/>
        <w:ind w:left="0"/>
      </w:pPr>
    </w:p>
    <w:p w:rsidR="001F7B3F" w:rsidRDefault="001F7B3F" w:rsidP="001F7B3F">
      <w:pPr>
        <w:pStyle w:val="Tekstpodstawowywcity"/>
        <w:ind w:left="0"/>
      </w:pPr>
      <w:r>
        <w:t>oraz</w:t>
      </w:r>
    </w:p>
    <w:p w:rsidR="001F7B3F" w:rsidRDefault="001F7B3F" w:rsidP="001F7B3F">
      <w:pPr>
        <w:pStyle w:val="Tekstpodstawowywcity"/>
        <w:ind w:left="0"/>
      </w:pPr>
      <w:r>
        <w:t xml:space="preserve"> </w:t>
      </w:r>
    </w:p>
    <w:p w:rsidR="001F7B3F" w:rsidRDefault="001F7B3F" w:rsidP="001F7B3F">
      <w:pPr>
        <w:pStyle w:val="Tekstpodstawowywcity"/>
        <w:ind w:left="0"/>
        <w:jc w:val="center"/>
      </w:pPr>
      <w:r>
        <w:t>1. .......................................................................................................................................</w:t>
      </w:r>
    </w:p>
    <w:p w:rsidR="001F7B3F" w:rsidRDefault="001F7B3F" w:rsidP="001F7B3F">
      <w:pPr>
        <w:pStyle w:val="Tekstpodstawowywcity"/>
        <w:ind w:left="0"/>
        <w:jc w:val="center"/>
        <w:rPr>
          <w:i/>
          <w:iCs/>
        </w:rPr>
      </w:pPr>
      <w:r>
        <w:rPr>
          <w:i/>
          <w:iCs/>
        </w:rPr>
        <w:t>(imię, nazwisko, nr i seria dowodu osobistego, zajmowane stanowisko/funkcja)</w:t>
      </w:r>
    </w:p>
    <w:p w:rsidR="001F7B3F" w:rsidRDefault="001F7B3F" w:rsidP="001F7B3F">
      <w:pPr>
        <w:pStyle w:val="Tekstpodstawowywcity"/>
        <w:ind w:left="0"/>
        <w:jc w:val="center"/>
      </w:pPr>
      <w:r>
        <w:t>2. .......................................................................................................................................</w:t>
      </w:r>
    </w:p>
    <w:p w:rsidR="001F7B3F" w:rsidRDefault="001F7B3F" w:rsidP="001F7B3F">
      <w:pPr>
        <w:pStyle w:val="Tekstpodstawowywcity"/>
        <w:ind w:left="0"/>
        <w:jc w:val="center"/>
        <w:rPr>
          <w:i/>
          <w:iCs/>
        </w:rPr>
      </w:pPr>
      <w:r>
        <w:rPr>
          <w:i/>
          <w:iCs/>
        </w:rPr>
        <w:t>(imię, nazwisko,, nr i seria dowodu osobistego, zajmowane stanowisko/funkcja)</w:t>
      </w:r>
    </w:p>
    <w:p w:rsidR="001F7B3F" w:rsidRDefault="001F7B3F" w:rsidP="001F7B3F">
      <w:pPr>
        <w:pStyle w:val="Tekstpodstawowywcity"/>
        <w:ind w:left="0"/>
      </w:pPr>
    </w:p>
    <w:p w:rsidR="001F7B3F" w:rsidRDefault="001F7B3F" w:rsidP="001F7B3F">
      <w:pPr>
        <w:pStyle w:val="Tekstpodstawowywcity"/>
        <w:ind w:left="0"/>
      </w:pPr>
      <w:r>
        <w:t>działający w imieniu i na rzecz wykonawcy</w:t>
      </w:r>
    </w:p>
    <w:p w:rsidR="001F7B3F" w:rsidRDefault="001F7B3F" w:rsidP="001F7B3F">
      <w:pPr>
        <w:pStyle w:val="Tekstpodstawowywcity"/>
        <w:ind w:left="0"/>
      </w:pPr>
      <w:r>
        <w:t>....................................................................................................................................................</w:t>
      </w:r>
    </w:p>
    <w:p w:rsidR="001F7B3F" w:rsidRDefault="001F7B3F" w:rsidP="001F7B3F">
      <w:pPr>
        <w:pStyle w:val="Tekstpodstawowywcity"/>
        <w:ind w:left="0"/>
        <w:jc w:val="center"/>
        <w:rPr>
          <w:i/>
          <w:iCs/>
        </w:rPr>
      </w:pPr>
      <w:r>
        <w:rPr>
          <w:i/>
          <w:iCs/>
        </w:rPr>
        <w:t>(pełna nazwa, adres, REGON)</w:t>
      </w:r>
    </w:p>
    <w:p w:rsidR="001F7B3F" w:rsidRDefault="001F7B3F" w:rsidP="001F7B3F">
      <w:pPr>
        <w:jc w:val="both"/>
      </w:pPr>
    </w:p>
    <w:p w:rsidR="001F7B3F" w:rsidRDefault="001F7B3F" w:rsidP="001F7B3F">
      <w:pPr>
        <w:pStyle w:val="Tekstpodstawowy"/>
      </w:pPr>
      <w:r>
        <w:t>wobec wspólnego ubiegania się o udzielenie w/w zamówienia upoważniamy Pana/Panią ............................................................ zam. w:  ........................................................................</w:t>
      </w:r>
    </w:p>
    <w:p w:rsidR="001F7B3F" w:rsidRDefault="001F7B3F" w:rsidP="001F7B3F">
      <w:pPr>
        <w:ind w:firstLine="1260"/>
        <w:jc w:val="both"/>
        <w:rPr>
          <w:i/>
          <w:iCs/>
        </w:rPr>
      </w:pPr>
      <w:r>
        <w:rPr>
          <w:i/>
          <w:iCs/>
        </w:rPr>
        <w:t xml:space="preserve">                  (imię i nazwisko)</w:t>
      </w:r>
      <w:r>
        <w:rPr>
          <w:i/>
          <w:iCs/>
        </w:rPr>
        <w:tab/>
      </w:r>
      <w:r>
        <w:rPr>
          <w:i/>
          <w:iCs/>
        </w:rPr>
        <w:tab/>
      </w:r>
      <w:r>
        <w:rPr>
          <w:i/>
          <w:iCs/>
        </w:rPr>
        <w:tab/>
      </w:r>
      <w:r>
        <w:rPr>
          <w:i/>
          <w:iCs/>
        </w:rPr>
        <w:tab/>
      </w:r>
      <w:r>
        <w:rPr>
          <w:i/>
          <w:iCs/>
        </w:rPr>
        <w:tab/>
      </w:r>
    </w:p>
    <w:p w:rsidR="001F7B3F" w:rsidRDefault="001F7B3F" w:rsidP="001F7B3F">
      <w:pPr>
        <w:jc w:val="both"/>
      </w:pPr>
      <w:r>
        <w:t>ul.</w:t>
      </w:r>
      <w:r>
        <w:rPr>
          <w:i/>
          <w:iCs/>
        </w:rPr>
        <w:t xml:space="preserve"> </w:t>
      </w:r>
      <w:r>
        <w:t>.......................................................................,</w:t>
      </w:r>
      <w:r>
        <w:rPr>
          <w:i/>
          <w:iCs/>
        </w:rPr>
        <w:t xml:space="preserve"> </w:t>
      </w:r>
      <w:r>
        <w:t>legitymującego(ą) się dowodem osobistym: seria i nr</w:t>
      </w:r>
      <w:r>
        <w:rPr>
          <w:i/>
          <w:iCs/>
        </w:rPr>
        <w:t xml:space="preserve"> </w:t>
      </w:r>
      <w:r>
        <w:t>........................... wydanym przez .......................................................</w:t>
      </w:r>
    </w:p>
    <w:p w:rsidR="001F7B3F" w:rsidRDefault="001F7B3F" w:rsidP="001F7B3F">
      <w:pPr>
        <w:pStyle w:val="Tekstpodstawowy"/>
      </w:pPr>
      <w:r>
        <w:t xml:space="preserve">do reprezentowania w/w wykonawców w przedmiotowym postępowaniu o udzielenie zamówienia publicznego, w tym m in. do podpisania oferty, załączników do oferty, do „poświadczenie za zgodność z oryginałem” kserokopii wymaganych dokumentów jak i do zawarcia umowy w sprawie zamówienia publicznego </w:t>
      </w:r>
      <w:r>
        <w:rPr>
          <w:b/>
          <w:bCs/>
        </w:rPr>
        <w:t>*</w:t>
      </w:r>
      <w:r>
        <w:t>.</w:t>
      </w:r>
    </w:p>
    <w:p w:rsidR="001F7B3F" w:rsidRDefault="001F7B3F" w:rsidP="001F7B3F">
      <w:pPr>
        <w:jc w:val="both"/>
      </w:pPr>
      <w:r>
        <w:tab/>
      </w:r>
    </w:p>
    <w:p w:rsidR="001F7B3F" w:rsidRDefault="001F7B3F" w:rsidP="001F7B3F">
      <w:pPr>
        <w:jc w:val="both"/>
      </w:pPr>
      <w:r>
        <w:t>Adres do doręczeń korespondencji związanej z w/w postępowaniem: ...........................................................................................................................................</w:t>
      </w:r>
    </w:p>
    <w:p w:rsidR="001F7B3F" w:rsidRDefault="001F7B3F" w:rsidP="001F7B3F">
      <w:pPr>
        <w:ind w:left="1416" w:firstLine="708"/>
        <w:jc w:val="both"/>
      </w:pPr>
      <w:r>
        <w:rPr>
          <w:i/>
          <w:iCs/>
        </w:rPr>
        <w:t>(dokładny adres z podaniem nr kodu pocztowego)</w:t>
      </w:r>
      <w:r>
        <w:tab/>
      </w:r>
    </w:p>
    <w:p w:rsidR="001F7B3F" w:rsidRDefault="001F7B3F" w:rsidP="001F7B3F">
      <w:pPr>
        <w:jc w:val="both"/>
      </w:pPr>
    </w:p>
    <w:p w:rsidR="001F7B3F" w:rsidRDefault="001F7B3F" w:rsidP="001F7B3F">
      <w:pPr>
        <w:jc w:val="both"/>
      </w:pPr>
      <w:r>
        <w:lastRenderedPageBreak/>
        <w:t xml:space="preserve">Wykonawca  ..................................................................................................................... </w:t>
      </w:r>
    </w:p>
    <w:p w:rsidR="001F7B3F" w:rsidRDefault="001F7B3F" w:rsidP="001F7B3F">
      <w:pPr>
        <w:jc w:val="center"/>
        <w:rPr>
          <w:i/>
          <w:iCs/>
        </w:rPr>
      </w:pPr>
      <w:r>
        <w:t>(</w:t>
      </w:r>
      <w:r>
        <w:rPr>
          <w:i/>
          <w:iCs/>
        </w:rPr>
        <w:t>nazwa i adres wykonawcy)</w:t>
      </w:r>
    </w:p>
    <w:p w:rsidR="001F7B3F" w:rsidRDefault="001F7B3F" w:rsidP="001F7B3F">
      <w:pPr>
        <w:tabs>
          <w:tab w:val="left" w:pos="3960"/>
        </w:tabs>
        <w:jc w:val="both"/>
      </w:pPr>
      <w:r>
        <w:t xml:space="preserve">1. ......................................................    </w:t>
      </w:r>
      <w:r>
        <w:tab/>
      </w:r>
      <w:r>
        <w:tab/>
        <w:t xml:space="preserve">            ...................................................................</w:t>
      </w:r>
    </w:p>
    <w:p w:rsidR="001F7B3F" w:rsidRDefault="001F7B3F" w:rsidP="001F7B3F">
      <w:pPr>
        <w:tabs>
          <w:tab w:val="center" w:pos="16956"/>
        </w:tabs>
        <w:ind w:left="360"/>
        <w:jc w:val="both"/>
        <w:rPr>
          <w:i/>
          <w:iCs/>
        </w:rPr>
      </w:pPr>
      <w:r>
        <w:rPr>
          <w:i/>
          <w:iCs/>
        </w:rPr>
        <w:t>(imię i nazwisko)</w:t>
      </w:r>
      <w:r>
        <w:rPr>
          <w:i/>
          <w:iCs/>
        </w:rPr>
        <w:tab/>
        <w:t>(podpis zgodnie ze wzorem podpisu)</w:t>
      </w:r>
    </w:p>
    <w:p w:rsidR="001F7B3F" w:rsidRDefault="001F7B3F" w:rsidP="001F7B3F">
      <w:pPr>
        <w:jc w:val="both"/>
      </w:pPr>
      <w:r>
        <w:t xml:space="preserve">2. ......................................................   </w:t>
      </w:r>
      <w:r>
        <w:tab/>
      </w:r>
      <w:r>
        <w:tab/>
        <w:t>.....................................................................</w:t>
      </w:r>
    </w:p>
    <w:p w:rsidR="001F7B3F" w:rsidRDefault="001F7B3F" w:rsidP="001F7B3F">
      <w:pPr>
        <w:tabs>
          <w:tab w:val="center" w:pos="16956"/>
        </w:tabs>
        <w:ind w:left="360"/>
        <w:jc w:val="both"/>
        <w:rPr>
          <w:i/>
          <w:iCs/>
        </w:rPr>
      </w:pPr>
      <w:r>
        <w:rPr>
          <w:i/>
          <w:iCs/>
        </w:rPr>
        <w:t>(imię i nazwisko)</w:t>
      </w:r>
      <w:r>
        <w:rPr>
          <w:i/>
          <w:iCs/>
        </w:rPr>
        <w:tab/>
        <w:t>(podpis zgodnie ze wzorem podpisu)</w:t>
      </w:r>
    </w:p>
    <w:p w:rsidR="001F7B3F" w:rsidRDefault="001F7B3F" w:rsidP="001F7B3F">
      <w:pPr>
        <w:jc w:val="both"/>
        <w:rPr>
          <w:i/>
          <w:iCs/>
        </w:rPr>
      </w:pPr>
    </w:p>
    <w:p w:rsidR="001F7B3F" w:rsidRDefault="001F7B3F" w:rsidP="001F7B3F">
      <w:pPr>
        <w:jc w:val="both"/>
      </w:pPr>
      <w:r>
        <w:t xml:space="preserve">oraz </w:t>
      </w:r>
    </w:p>
    <w:p w:rsidR="001F7B3F" w:rsidRDefault="001F7B3F" w:rsidP="001F7B3F">
      <w:pPr>
        <w:jc w:val="both"/>
        <w:rPr>
          <w:i/>
          <w:iCs/>
        </w:rPr>
      </w:pPr>
    </w:p>
    <w:p w:rsidR="001F7B3F" w:rsidRDefault="001F7B3F" w:rsidP="001F7B3F">
      <w:pPr>
        <w:jc w:val="both"/>
      </w:pPr>
      <w:r>
        <w:t>Wykonawca .....................................................................................................................</w:t>
      </w:r>
    </w:p>
    <w:p w:rsidR="001F7B3F" w:rsidRDefault="001F7B3F" w:rsidP="001F7B3F">
      <w:pPr>
        <w:jc w:val="center"/>
        <w:rPr>
          <w:i/>
          <w:iCs/>
        </w:rPr>
      </w:pPr>
      <w:r>
        <w:t>(</w:t>
      </w:r>
      <w:r>
        <w:rPr>
          <w:i/>
          <w:iCs/>
        </w:rPr>
        <w:t>nazwa i adres wykonawcy)</w:t>
      </w:r>
    </w:p>
    <w:p w:rsidR="001F7B3F" w:rsidRDefault="001F7B3F" w:rsidP="001F7B3F">
      <w:pPr>
        <w:jc w:val="both"/>
      </w:pPr>
      <w:r>
        <w:t xml:space="preserve">1. ......................................................    </w:t>
      </w:r>
      <w:r>
        <w:tab/>
      </w:r>
      <w:r>
        <w:tab/>
        <w:t>.........................................................</w:t>
      </w:r>
    </w:p>
    <w:p w:rsidR="001F7B3F" w:rsidRDefault="001F7B3F" w:rsidP="001F7B3F">
      <w:pPr>
        <w:tabs>
          <w:tab w:val="center" w:pos="16956"/>
        </w:tabs>
        <w:ind w:left="360"/>
        <w:jc w:val="both"/>
        <w:rPr>
          <w:i/>
          <w:iCs/>
        </w:rPr>
      </w:pPr>
      <w:r>
        <w:rPr>
          <w:i/>
          <w:iCs/>
        </w:rPr>
        <w:t>(imię i nazwisko)</w:t>
      </w:r>
      <w:r>
        <w:rPr>
          <w:i/>
          <w:iCs/>
        </w:rPr>
        <w:tab/>
        <w:t>(podpis zgodnie ze wzorem podpisu)</w:t>
      </w:r>
    </w:p>
    <w:p w:rsidR="001F7B3F" w:rsidRDefault="001F7B3F" w:rsidP="001F7B3F">
      <w:pPr>
        <w:jc w:val="both"/>
      </w:pPr>
      <w:r>
        <w:t xml:space="preserve">2. ......................................................    </w:t>
      </w:r>
      <w:r>
        <w:tab/>
      </w:r>
      <w:r>
        <w:tab/>
        <w:t>.........................................................</w:t>
      </w:r>
    </w:p>
    <w:p w:rsidR="001F7B3F" w:rsidRDefault="001F7B3F" w:rsidP="001F7B3F">
      <w:pPr>
        <w:tabs>
          <w:tab w:val="center" w:pos="16956"/>
        </w:tabs>
        <w:ind w:left="360"/>
        <w:jc w:val="both"/>
        <w:rPr>
          <w:i/>
          <w:iCs/>
        </w:rPr>
      </w:pPr>
      <w:r>
        <w:rPr>
          <w:i/>
          <w:iCs/>
        </w:rPr>
        <w:t>(imię i nazwisko)</w:t>
      </w:r>
      <w:r>
        <w:rPr>
          <w:i/>
          <w:iCs/>
        </w:rPr>
        <w:tab/>
        <w:t>(podpis zgodnie ze wzorem podpisu)</w:t>
      </w:r>
    </w:p>
    <w:p w:rsidR="001F7B3F" w:rsidRDefault="001F7B3F" w:rsidP="001F7B3F">
      <w:pPr>
        <w:jc w:val="both"/>
        <w:rPr>
          <w:i/>
          <w:iCs/>
        </w:rPr>
      </w:pPr>
    </w:p>
    <w:p w:rsidR="001F7B3F" w:rsidRDefault="001F7B3F" w:rsidP="001F7B3F">
      <w:pPr>
        <w:rPr>
          <w:i/>
          <w:iCs/>
        </w:rPr>
      </w:pPr>
    </w:p>
    <w:p w:rsidR="001F7B3F" w:rsidRDefault="001F7B3F" w:rsidP="001F7B3F">
      <w:pPr>
        <w:rPr>
          <w:i/>
          <w:iCs/>
        </w:rPr>
      </w:pPr>
    </w:p>
    <w:p w:rsidR="001F7B3F" w:rsidRDefault="001F7B3F" w:rsidP="001F7B3F">
      <w:pPr>
        <w:jc w:val="both"/>
      </w:pPr>
      <w:r>
        <w:t>Podpis pełnomocnika ..............................................................</w:t>
      </w:r>
    </w:p>
    <w:p w:rsidR="001F7B3F" w:rsidRDefault="001F7B3F" w:rsidP="001F7B3F">
      <w:pPr>
        <w:rPr>
          <w:i/>
          <w:iCs/>
        </w:rPr>
      </w:pPr>
    </w:p>
    <w:p w:rsidR="001F7B3F" w:rsidRDefault="001F7B3F" w:rsidP="001F7B3F"/>
    <w:p w:rsidR="001F7B3F" w:rsidRDefault="001F7B3F" w:rsidP="001F7B3F"/>
    <w:p w:rsidR="001F7B3F" w:rsidRDefault="001F7B3F" w:rsidP="001F7B3F"/>
    <w:p w:rsidR="001F7B3F" w:rsidRDefault="001F7B3F" w:rsidP="001F7B3F">
      <w:pPr>
        <w:rPr>
          <w:b/>
          <w:bCs/>
        </w:rPr>
      </w:pPr>
      <w:r>
        <w:rPr>
          <w:b/>
          <w:bCs/>
        </w:rPr>
        <w:t>*</w:t>
      </w:r>
      <w:r>
        <w:t xml:space="preserve"> - </w:t>
      </w:r>
      <w:r>
        <w:rPr>
          <w:b/>
          <w:bCs/>
        </w:rPr>
        <w:t>niepotrzebne skreślić</w:t>
      </w: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tabs>
          <w:tab w:val="left" w:pos="5340"/>
        </w:tabs>
      </w:pPr>
    </w:p>
    <w:p w:rsidR="001F7B3F" w:rsidRDefault="001F7B3F" w:rsidP="001F7B3F">
      <w:pPr>
        <w:spacing w:line="240" w:lineRule="atLeast"/>
        <w:rPr>
          <w:b/>
          <w:i/>
        </w:rPr>
      </w:pPr>
    </w:p>
    <w:p w:rsidR="00BD631B" w:rsidRDefault="00BD631B" w:rsidP="001F7B3F">
      <w:pPr>
        <w:spacing w:line="240" w:lineRule="atLeast"/>
        <w:rPr>
          <w:b/>
          <w:i/>
        </w:rPr>
      </w:pPr>
    </w:p>
    <w:p w:rsidR="001F7B3F" w:rsidRDefault="001F7B3F" w:rsidP="001F7B3F">
      <w:pPr>
        <w:spacing w:line="240" w:lineRule="atLeast"/>
        <w:rPr>
          <w:b/>
          <w:i/>
        </w:rPr>
      </w:pPr>
    </w:p>
    <w:p w:rsidR="001F7B3F" w:rsidRDefault="001F7B3F" w:rsidP="001F7B3F">
      <w:pPr>
        <w:spacing w:line="240" w:lineRule="atLeast"/>
        <w:rPr>
          <w:b/>
          <w:i/>
        </w:rPr>
      </w:pPr>
    </w:p>
    <w:p w:rsidR="001F7B3F" w:rsidRDefault="001F7B3F" w:rsidP="001F7B3F">
      <w:pPr>
        <w:spacing w:line="240" w:lineRule="atLeast"/>
        <w:rPr>
          <w:b/>
          <w:i/>
        </w:rPr>
      </w:pPr>
      <w:r>
        <w:rPr>
          <w:b/>
          <w:i/>
        </w:rPr>
        <w:tab/>
      </w:r>
      <w:r>
        <w:rPr>
          <w:b/>
          <w:i/>
        </w:rPr>
        <w:tab/>
      </w:r>
      <w:r>
        <w:rPr>
          <w:b/>
          <w:i/>
        </w:rPr>
        <w:tab/>
      </w:r>
      <w:r>
        <w:rPr>
          <w:b/>
          <w:i/>
        </w:rPr>
        <w:tab/>
      </w:r>
      <w:r>
        <w:rPr>
          <w:b/>
          <w:i/>
        </w:rPr>
        <w:tab/>
      </w:r>
      <w:r>
        <w:rPr>
          <w:b/>
          <w:i/>
        </w:rPr>
        <w:tab/>
      </w:r>
      <w:r>
        <w:rPr>
          <w:b/>
          <w:i/>
        </w:rPr>
        <w:tab/>
      </w:r>
    </w:p>
    <w:p w:rsidR="001F7B3F" w:rsidRPr="00910D73" w:rsidRDefault="001F7B3F" w:rsidP="001F7B3F">
      <w:pPr>
        <w:spacing w:line="240" w:lineRule="atLeast"/>
        <w:jc w:val="right"/>
        <w:rPr>
          <w:i/>
        </w:rPr>
      </w:pPr>
      <w:r>
        <w:rPr>
          <w:i/>
        </w:rPr>
        <w:lastRenderedPageBreak/>
        <w:t>Załącznik do SIWZ</w:t>
      </w:r>
    </w:p>
    <w:p w:rsidR="001F7B3F" w:rsidRDefault="001F7B3F" w:rsidP="001F7B3F">
      <w:pPr>
        <w:pStyle w:val="Nagwek2"/>
      </w:pPr>
      <w:r>
        <w:t>UMOWA  NR ............. /2013</w:t>
      </w:r>
    </w:p>
    <w:p w:rsidR="001F7B3F" w:rsidRDefault="001F7B3F" w:rsidP="001F7B3F">
      <w:pPr>
        <w:pStyle w:val="Nagwek2"/>
      </w:pPr>
      <w:r>
        <w:t xml:space="preserve">                                          </w:t>
      </w:r>
    </w:p>
    <w:p w:rsidR="001F7B3F" w:rsidRDefault="001F7B3F" w:rsidP="001F7B3F">
      <w:pPr>
        <w:jc w:val="both"/>
      </w:pPr>
      <w:r>
        <w:t xml:space="preserve">zawarta w dniu .............................. roku w Wolanowie pomiędzy </w:t>
      </w:r>
      <w:r>
        <w:rPr>
          <w:bCs/>
        </w:rPr>
        <w:t xml:space="preserve">Gminą Wolanów, 26-625 Wolanów, </w:t>
      </w:r>
      <w:r>
        <w:t xml:space="preserve">ul. Radomska 20, NIP 948-23-91-296 reprezentowaną przez </w:t>
      </w:r>
    </w:p>
    <w:p w:rsidR="001F7B3F" w:rsidRDefault="001F7B3F" w:rsidP="001F7B3F">
      <w:pPr>
        <w:jc w:val="both"/>
      </w:pPr>
      <w:r>
        <w:rPr>
          <w:bCs/>
        </w:rPr>
        <w:t>Wójta Gminy Wolanów</w:t>
      </w:r>
      <w:r>
        <w:rPr>
          <w:b/>
          <w:bCs/>
        </w:rPr>
        <w:t xml:space="preserve"> ............................................</w:t>
      </w:r>
      <w:r>
        <w:t xml:space="preserve">, </w:t>
      </w:r>
    </w:p>
    <w:p w:rsidR="001F7B3F" w:rsidRDefault="001F7B3F" w:rsidP="001F7B3F">
      <w:pPr>
        <w:jc w:val="both"/>
      </w:pPr>
      <w:r>
        <w:t>zwaną w dalszej części umowy „</w:t>
      </w:r>
      <w:r>
        <w:rPr>
          <w:b/>
        </w:rPr>
        <w:t>Zamawiającym”</w:t>
      </w:r>
      <w:r>
        <w:t>,</w:t>
      </w:r>
    </w:p>
    <w:p w:rsidR="001F7B3F" w:rsidRDefault="001F7B3F" w:rsidP="001F7B3F">
      <w:pPr>
        <w:jc w:val="both"/>
      </w:pPr>
      <w:r>
        <w:t xml:space="preserve">                                                                           a </w:t>
      </w:r>
    </w:p>
    <w:p w:rsidR="001F7B3F" w:rsidRDefault="001F7B3F" w:rsidP="001F7B3F">
      <w:pPr>
        <w:jc w:val="both"/>
        <w:rPr>
          <w:b/>
          <w:bCs/>
        </w:rPr>
      </w:pPr>
      <w:r>
        <w:rPr>
          <w:b/>
          <w:bCs/>
        </w:rPr>
        <w:t xml:space="preserve">................................................................................................................................................................ </w:t>
      </w:r>
    </w:p>
    <w:p w:rsidR="001F7B3F" w:rsidRDefault="001F7B3F" w:rsidP="001F7B3F">
      <w:pPr>
        <w:jc w:val="both"/>
      </w:pPr>
      <w:r>
        <w:t>z siedzibą w .......................... przy ul. .........................................., zarejestrowanym/ą/ w …………………………………………………………………………………………………………</w:t>
      </w:r>
    </w:p>
    <w:p w:rsidR="001F7B3F" w:rsidRDefault="001F7B3F" w:rsidP="001F7B3F">
      <w:pPr>
        <w:jc w:val="both"/>
      </w:pPr>
      <w:r>
        <w:t>NIP ............................................  REGON ................................</w:t>
      </w:r>
    </w:p>
    <w:p w:rsidR="001F7B3F" w:rsidRDefault="001F7B3F" w:rsidP="001F7B3F">
      <w:pPr>
        <w:jc w:val="both"/>
      </w:pPr>
      <w:r>
        <w:t xml:space="preserve"> reprezentowanym przez:</w:t>
      </w:r>
    </w:p>
    <w:p w:rsidR="001F7B3F" w:rsidRDefault="001F7B3F" w:rsidP="001F7B3F">
      <w:pPr>
        <w:jc w:val="both"/>
      </w:pPr>
      <w:r>
        <w:rPr>
          <w:b/>
          <w:bCs/>
        </w:rPr>
        <w:t>..........................................................</w:t>
      </w:r>
      <w:r>
        <w:t>,</w:t>
      </w:r>
    </w:p>
    <w:p w:rsidR="001F7B3F" w:rsidRDefault="001F7B3F" w:rsidP="001F7B3F">
      <w:pPr>
        <w:jc w:val="both"/>
        <w:rPr>
          <w:b/>
        </w:rPr>
      </w:pPr>
      <w:r>
        <w:t>zwanym w dalszej części umowy „</w:t>
      </w:r>
      <w:r>
        <w:rPr>
          <w:b/>
        </w:rPr>
        <w:t xml:space="preserve">Wykonawcą” </w:t>
      </w:r>
    </w:p>
    <w:p w:rsidR="001F7B3F" w:rsidRPr="003E06E2" w:rsidRDefault="001F7B3F" w:rsidP="001F7B3F">
      <w:pPr>
        <w:jc w:val="center"/>
      </w:pPr>
    </w:p>
    <w:p w:rsidR="001F7B3F" w:rsidRPr="00910D73" w:rsidRDefault="001F7B3F" w:rsidP="001F7B3F">
      <w:pPr>
        <w:ind w:firstLine="540"/>
        <w:jc w:val="both"/>
        <w:rPr>
          <w:b/>
          <w:i/>
        </w:rPr>
      </w:pPr>
      <w:r w:rsidRPr="003E06E2">
        <w:rPr>
          <w:b/>
          <w:i/>
        </w:rPr>
        <w:t xml:space="preserve">W wyniku </w:t>
      </w:r>
      <w:r w:rsidRPr="003E06E2">
        <w:rPr>
          <w:b/>
          <w:bCs/>
          <w:i/>
        </w:rPr>
        <w:t>wyboru oferty Wykonawcy dokonanego</w:t>
      </w:r>
      <w:r w:rsidRPr="003E06E2">
        <w:rPr>
          <w:b/>
          <w:i/>
        </w:rPr>
        <w:t xml:space="preserve"> w postępowaniu</w:t>
      </w:r>
      <w:r w:rsidRPr="003E06E2">
        <w:rPr>
          <w:b/>
          <w:i/>
        </w:rPr>
        <w:br/>
        <w:t xml:space="preserve">o udzielenie zamówienia publicznego na roboty budowlane o </w:t>
      </w:r>
      <w:r>
        <w:rPr>
          <w:b/>
          <w:i/>
        </w:rPr>
        <w:t>nazwie:</w:t>
      </w:r>
      <w:r w:rsidRPr="000015D6">
        <w:rPr>
          <w:b/>
          <w:i/>
        </w:rPr>
        <w:t>,</w:t>
      </w:r>
      <w:r w:rsidRPr="00FB7235">
        <w:rPr>
          <w:b/>
          <w:bCs/>
          <w:sz w:val="22"/>
          <w:szCs w:val="22"/>
        </w:rPr>
        <w:t xml:space="preserve"> </w:t>
      </w:r>
      <w:r w:rsidRPr="00B33F62">
        <w:rPr>
          <w:b/>
          <w:bCs/>
          <w:sz w:val="22"/>
          <w:szCs w:val="22"/>
        </w:rPr>
        <w:t>,,</w:t>
      </w:r>
      <w:r>
        <w:rPr>
          <w:b/>
          <w:bCs/>
          <w:sz w:val="22"/>
          <w:szCs w:val="22"/>
        </w:rPr>
        <w:t xml:space="preserve">Modernizacja drogi lokalnej  w miejscowości Wola </w:t>
      </w:r>
      <w:proofErr w:type="spellStart"/>
      <w:r>
        <w:rPr>
          <w:b/>
          <w:bCs/>
          <w:sz w:val="22"/>
          <w:szCs w:val="22"/>
        </w:rPr>
        <w:t>Wacławowska</w:t>
      </w:r>
      <w:proofErr w:type="spellEnd"/>
      <w:r w:rsidRPr="00B33F62">
        <w:rPr>
          <w:b/>
          <w:bCs/>
          <w:sz w:val="22"/>
          <w:szCs w:val="22"/>
        </w:rPr>
        <w:t>”</w:t>
      </w:r>
      <w:r w:rsidRPr="006231F7">
        <w:rPr>
          <w:b/>
          <w:i/>
        </w:rPr>
        <w:t xml:space="preserve"> prowadzonym w trybie przetargu nieograniczonego strony zawierają umowę treści następującej:</w:t>
      </w:r>
    </w:p>
    <w:p w:rsidR="001F7B3F" w:rsidRDefault="001F7B3F" w:rsidP="001F7B3F">
      <w:pPr>
        <w:jc w:val="center"/>
        <w:rPr>
          <w:b/>
          <w:bCs/>
        </w:rPr>
      </w:pPr>
      <w:r>
        <w:rPr>
          <w:b/>
          <w:bCs/>
        </w:rPr>
        <w:t>§ 1</w:t>
      </w:r>
    </w:p>
    <w:p w:rsidR="001F7B3F" w:rsidRPr="001379C0" w:rsidRDefault="001F7B3F" w:rsidP="001F7B3F">
      <w:pPr>
        <w:widowControl w:val="0"/>
        <w:numPr>
          <w:ilvl w:val="0"/>
          <w:numId w:val="11"/>
        </w:numPr>
        <w:tabs>
          <w:tab w:val="left" w:pos="284"/>
        </w:tabs>
        <w:overflowPunct w:val="0"/>
        <w:autoSpaceDE w:val="0"/>
        <w:jc w:val="both"/>
        <w:textAlignment w:val="baseline"/>
        <w:rPr>
          <w:bCs/>
        </w:rPr>
      </w:pPr>
      <w:r w:rsidRPr="006231F7">
        <w:t>Zamawiający</w:t>
      </w:r>
      <w:r>
        <w:t xml:space="preserve"> zleca, a Wykonawca zobowiązuje </w:t>
      </w:r>
      <w:r w:rsidRPr="006231F7">
        <w:t>się do wykonania zamówienia publicznego na robot</w:t>
      </w:r>
      <w:r>
        <w:t xml:space="preserve">y budowlane, pn </w:t>
      </w:r>
      <w:r w:rsidRPr="00B33F62">
        <w:rPr>
          <w:b/>
          <w:bCs/>
          <w:sz w:val="22"/>
          <w:szCs w:val="22"/>
        </w:rPr>
        <w:t>,,</w:t>
      </w:r>
      <w:r>
        <w:rPr>
          <w:b/>
          <w:bCs/>
          <w:sz w:val="22"/>
          <w:szCs w:val="22"/>
        </w:rPr>
        <w:t xml:space="preserve">Modernizacja drogi lokalnej  w miejscowości Wola </w:t>
      </w:r>
      <w:proofErr w:type="spellStart"/>
      <w:r>
        <w:rPr>
          <w:b/>
          <w:bCs/>
          <w:sz w:val="22"/>
          <w:szCs w:val="22"/>
        </w:rPr>
        <w:t>Wacławowska</w:t>
      </w:r>
      <w:proofErr w:type="spellEnd"/>
      <w:r w:rsidRPr="00B33F62">
        <w:rPr>
          <w:b/>
          <w:bCs/>
          <w:sz w:val="22"/>
          <w:szCs w:val="22"/>
        </w:rPr>
        <w:t>”</w:t>
      </w:r>
      <w:r w:rsidRPr="001379C0">
        <w:rPr>
          <w:b/>
          <w:bCs/>
        </w:rPr>
        <w:t>.</w:t>
      </w:r>
    </w:p>
    <w:p w:rsidR="001F7B3F" w:rsidRDefault="001F7B3F" w:rsidP="001F7B3F">
      <w:pPr>
        <w:widowControl w:val="0"/>
        <w:numPr>
          <w:ilvl w:val="0"/>
          <w:numId w:val="11"/>
        </w:numPr>
        <w:tabs>
          <w:tab w:val="left" w:pos="284"/>
        </w:tabs>
        <w:overflowPunct w:val="0"/>
        <w:autoSpaceDE w:val="0"/>
        <w:jc w:val="both"/>
        <w:textAlignment w:val="baseline"/>
      </w:pPr>
      <w:r>
        <w:t xml:space="preserve">Szczegółowy zakres przedmiotu umowy, o którym mowa w ust. 1, oraz warunki jego wykonania określone są w Specyfikacji Istotnych Warunków Zamówienia (SIWZ) i ofercie złożonej przez Wykonawcę stanowiących integralną część niniejszej umowy </w:t>
      </w:r>
      <w:r>
        <w:rPr>
          <w:i/>
        </w:rPr>
        <w:t>(załącznik nr 1 i 2)</w:t>
      </w:r>
      <w:r>
        <w:t xml:space="preserve">. </w:t>
      </w:r>
    </w:p>
    <w:p w:rsidR="001F7B3F" w:rsidRDefault="001F7B3F" w:rsidP="001F7B3F">
      <w:pPr>
        <w:widowControl w:val="0"/>
        <w:numPr>
          <w:ilvl w:val="0"/>
          <w:numId w:val="11"/>
        </w:numPr>
        <w:tabs>
          <w:tab w:val="left" w:pos="284"/>
        </w:tabs>
        <w:suppressAutoHyphens w:val="0"/>
        <w:overflowPunct w:val="0"/>
        <w:autoSpaceDE w:val="0"/>
        <w:jc w:val="both"/>
        <w:textAlignment w:val="baseline"/>
        <w:rPr>
          <w:b/>
        </w:rPr>
      </w:pPr>
      <w:r>
        <w:rPr>
          <w:b/>
        </w:rPr>
        <w:t>W terminie 7 dni od dnia zawarcia umowy Wykonawca, pod rygorem zapłaty kary umownej w wysokości 0,5 % wynagrodzenia umownego określonego w § 6 ust. 1 umowy za każdy dzień opóźnienia,</w:t>
      </w:r>
      <w:r>
        <w:t xml:space="preserve"> </w:t>
      </w:r>
      <w:r>
        <w:rPr>
          <w:b/>
        </w:rPr>
        <w:t>zobowiązany jest wykonać i przedłożyć Zamawiającemu kosztorys szczegółowy oraz harmonogram rzeczowy robót. Suma wartości podanych w szczegółowym kosztorysie musi być zgodna z ceną ofertową.</w:t>
      </w:r>
    </w:p>
    <w:p w:rsidR="001F7B3F" w:rsidRDefault="001F7B3F" w:rsidP="001F7B3F">
      <w:pPr>
        <w:widowControl w:val="0"/>
        <w:numPr>
          <w:ilvl w:val="0"/>
          <w:numId w:val="11"/>
        </w:numPr>
        <w:tabs>
          <w:tab w:val="left" w:pos="284"/>
        </w:tabs>
        <w:overflowPunct w:val="0"/>
        <w:autoSpaceDE w:val="0"/>
        <w:jc w:val="both"/>
        <w:textAlignment w:val="baseline"/>
        <w:rPr>
          <w:color w:val="000000"/>
        </w:rPr>
      </w:pPr>
      <w:r w:rsidRPr="00C23DCF">
        <w:t>Wykonawca zobowiązuje się wykonywać przedmiot umowy w terminach wynikających z harmonogramu</w:t>
      </w:r>
      <w:r>
        <w:t xml:space="preserve"> rzeczowego robót</w:t>
      </w:r>
      <w:r w:rsidRPr="00C23DCF">
        <w:t xml:space="preserve">, o którym mowa w ust 3. </w:t>
      </w:r>
      <w:r w:rsidRPr="00C23DCF">
        <w:rPr>
          <w:color w:val="000000"/>
        </w:rPr>
        <w:t>W uzasadnio</w:t>
      </w:r>
      <w:r>
        <w:rPr>
          <w:color w:val="000000"/>
        </w:rPr>
        <w:t>nych przypadkach oraz w miarę postępu robót Wykonawca może dokonać aktualizacji harmonogramu rzeczowego robót. Każdorazowa zmiana harmonogramu rzeczowego robót wymaga akceptacji Zamawiającego, z tym, że aktualizacja harmonogramu rzeczowego robót dokonana w tym trybie nie może mieć żadnego wpływu na zmianę terminu wykonania przedmiotu umowy (4 miesięcy od dnia zawarcia umowy), ani na wysokość umownego wynagrodzenia ryczałtowego.</w:t>
      </w:r>
    </w:p>
    <w:p w:rsidR="001F7B3F" w:rsidRPr="00910D73" w:rsidRDefault="001F7B3F" w:rsidP="001F7B3F">
      <w:pPr>
        <w:widowControl w:val="0"/>
        <w:tabs>
          <w:tab w:val="left" w:pos="284"/>
        </w:tabs>
        <w:suppressAutoHyphens w:val="0"/>
        <w:overflowPunct w:val="0"/>
        <w:autoSpaceDE w:val="0"/>
        <w:ind w:left="360"/>
        <w:jc w:val="both"/>
        <w:textAlignment w:val="baseline"/>
        <w:rPr>
          <w:b/>
        </w:rPr>
      </w:pPr>
    </w:p>
    <w:p w:rsidR="001F7B3F" w:rsidRDefault="001F7B3F" w:rsidP="001F7B3F">
      <w:pPr>
        <w:tabs>
          <w:tab w:val="left" w:pos="14768"/>
        </w:tabs>
        <w:ind w:left="426" w:hanging="426"/>
        <w:jc w:val="center"/>
        <w:rPr>
          <w:b/>
          <w:bCs/>
        </w:rPr>
      </w:pPr>
      <w:r>
        <w:rPr>
          <w:b/>
          <w:bCs/>
        </w:rPr>
        <w:t>§ 2</w:t>
      </w:r>
    </w:p>
    <w:p w:rsidR="001F7B3F" w:rsidRDefault="001F7B3F" w:rsidP="001F7B3F">
      <w:pPr>
        <w:widowControl w:val="0"/>
        <w:numPr>
          <w:ilvl w:val="0"/>
          <w:numId w:val="19"/>
        </w:numPr>
        <w:tabs>
          <w:tab w:val="left" w:pos="284"/>
        </w:tabs>
        <w:overflowPunct w:val="0"/>
        <w:autoSpaceDE w:val="0"/>
        <w:jc w:val="both"/>
        <w:textAlignment w:val="baseline"/>
        <w:rPr>
          <w:b/>
          <w:color w:val="000000"/>
        </w:rPr>
      </w:pPr>
      <w:r>
        <w:t>Strony ustalają, że przedmiot umowy zostanie wykonany w terminie</w:t>
      </w:r>
      <w:r>
        <w:rPr>
          <w:b/>
          <w:color w:val="000000"/>
        </w:rPr>
        <w:t xml:space="preserve"> 4 miesiące od dnia podpisania umowy. </w:t>
      </w:r>
    </w:p>
    <w:p w:rsidR="001F7B3F" w:rsidRDefault="001F7B3F" w:rsidP="001F7B3F">
      <w:pPr>
        <w:widowControl w:val="0"/>
        <w:numPr>
          <w:ilvl w:val="0"/>
          <w:numId w:val="19"/>
        </w:numPr>
        <w:tabs>
          <w:tab w:val="left" w:pos="284"/>
        </w:tabs>
        <w:overflowPunct w:val="0"/>
        <w:autoSpaceDE w:val="0"/>
        <w:jc w:val="both"/>
        <w:textAlignment w:val="baseline"/>
        <w:rPr>
          <w:b/>
          <w:color w:val="000000"/>
        </w:rPr>
      </w:pPr>
      <w:r>
        <w:t>Za termin wykonania przedmiotu umowy przyjmuje dzień podpisania przez Zamawiającego protokołu końcowego odbioru robót, co jest równoznaczne z potwierdzeniem należytego wykonania przedmiotu umowy.</w:t>
      </w:r>
    </w:p>
    <w:p w:rsidR="001F7B3F" w:rsidRPr="00C85115" w:rsidRDefault="001F7B3F" w:rsidP="001F7B3F">
      <w:pPr>
        <w:widowControl w:val="0"/>
        <w:numPr>
          <w:ilvl w:val="0"/>
          <w:numId w:val="19"/>
        </w:numPr>
        <w:tabs>
          <w:tab w:val="left" w:pos="284"/>
        </w:tabs>
        <w:overflowPunct w:val="0"/>
        <w:autoSpaceDE w:val="0"/>
        <w:jc w:val="both"/>
        <w:textAlignment w:val="baseline"/>
        <w:rPr>
          <w:b/>
          <w:color w:val="000000"/>
        </w:rPr>
      </w:pPr>
      <w:r>
        <w:t>W ramach 4 miesięcy na wykonanie przedmiotu umowy Wykonawca ma 3 miesiące licząc od dnia zawarcia umowy, na  wykonanie całości robót budowlanych objętych przedmiotem umowy. Najpóźniej na koniec 3 miesiąca Wykonawca obowiązany jest złożyć u Zamawiającego pisemnie zgłoszenie gotowości do odbioru przedmiotu umowy przekazując jednocześnie pełną dokumentację odbiorową.</w:t>
      </w:r>
      <w:r>
        <w:rPr>
          <w:b/>
          <w:color w:val="000000"/>
        </w:rPr>
        <w:t xml:space="preserve"> Pisemne zgłoszenie gotowości do odbioru dla </w:t>
      </w:r>
      <w:r>
        <w:rPr>
          <w:b/>
          <w:color w:val="000000"/>
        </w:rPr>
        <w:lastRenderedPageBreak/>
        <w:t xml:space="preserve">swej skuteczności musi zawierać adnotację Inspektora Nadzoru o sprawdzeniu i zatwierdzeniu dokumentów odbiorowych oraz możliwości zgłoszenia  Zamawiającemu gotowości do odbioru.   </w:t>
      </w:r>
      <w:r>
        <w:t xml:space="preserve">  </w:t>
      </w:r>
    </w:p>
    <w:p w:rsidR="001F7B3F" w:rsidRDefault="001F7B3F" w:rsidP="001F7B3F">
      <w:pPr>
        <w:widowControl w:val="0"/>
        <w:numPr>
          <w:ilvl w:val="0"/>
          <w:numId w:val="19"/>
        </w:numPr>
        <w:tabs>
          <w:tab w:val="left" w:pos="284"/>
        </w:tabs>
        <w:overflowPunct w:val="0"/>
        <w:autoSpaceDE w:val="0"/>
        <w:jc w:val="both"/>
        <w:textAlignment w:val="baseline"/>
      </w:pPr>
      <w:r>
        <w:t>Za termin wykonania robót podlegających odbiorowi częściowemu przyjmuje się dzień podpisania stosownego protokołu odbioru robót .</w:t>
      </w:r>
    </w:p>
    <w:p w:rsidR="001F7B3F" w:rsidRDefault="001F7B3F" w:rsidP="001F7B3F">
      <w:pPr>
        <w:widowControl w:val="0"/>
        <w:numPr>
          <w:ilvl w:val="0"/>
          <w:numId w:val="19"/>
        </w:numPr>
        <w:tabs>
          <w:tab w:val="left" w:pos="284"/>
        </w:tabs>
        <w:overflowPunct w:val="0"/>
        <w:autoSpaceDE w:val="0"/>
        <w:jc w:val="both"/>
        <w:textAlignment w:val="baseline"/>
      </w:pPr>
      <w:r>
        <w:t xml:space="preserve">O gotowości dokonania protokolarnego odbioru robót Wykonawca zobowiązany jest zawiadomić Zamawiającego w formie pisemnej. </w:t>
      </w:r>
    </w:p>
    <w:p w:rsidR="001F7B3F" w:rsidRPr="00F81A3E" w:rsidRDefault="001F7B3F" w:rsidP="001F7B3F">
      <w:pPr>
        <w:widowControl w:val="0"/>
        <w:numPr>
          <w:ilvl w:val="0"/>
          <w:numId w:val="19"/>
        </w:numPr>
        <w:tabs>
          <w:tab w:val="left" w:pos="284"/>
        </w:tabs>
        <w:overflowPunct w:val="0"/>
        <w:autoSpaceDE w:val="0"/>
        <w:jc w:val="both"/>
        <w:textAlignment w:val="baseline"/>
        <w:rPr>
          <w:b/>
        </w:rPr>
      </w:pPr>
      <w:r>
        <w:t>Wykonawca oświadcza, że przedmiot umowy będzie realizowany zgodnie z  „</w:t>
      </w:r>
      <w:r>
        <w:rPr>
          <w:b/>
        </w:rPr>
        <w:t>Harmonogramem rzeczowym robót”</w:t>
      </w:r>
    </w:p>
    <w:p w:rsidR="001F7B3F" w:rsidRDefault="001F7B3F" w:rsidP="001F7B3F">
      <w:pPr>
        <w:tabs>
          <w:tab w:val="left" w:pos="14768"/>
        </w:tabs>
        <w:ind w:left="426" w:hanging="426"/>
        <w:jc w:val="center"/>
        <w:rPr>
          <w:b/>
          <w:bCs/>
        </w:rPr>
      </w:pPr>
    </w:p>
    <w:p w:rsidR="001F7B3F" w:rsidRDefault="001F7B3F" w:rsidP="001F7B3F">
      <w:pPr>
        <w:tabs>
          <w:tab w:val="left" w:pos="14768"/>
        </w:tabs>
        <w:ind w:left="426" w:hanging="426"/>
        <w:jc w:val="center"/>
        <w:rPr>
          <w:b/>
          <w:bCs/>
        </w:rPr>
      </w:pPr>
      <w:r>
        <w:rPr>
          <w:b/>
          <w:bCs/>
        </w:rPr>
        <w:t>§ 3</w:t>
      </w:r>
    </w:p>
    <w:p w:rsidR="001F7B3F" w:rsidRDefault="001F7B3F" w:rsidP="001F7B3F">
      <w:pPr>
        <w:widowControl w:val="0"/>
        <w:numPr>
          <w:ilvl w:val="0"/>
          <w:numId w:val="17"/>
        </w:numPr>
        <w:tabs>
          <w:tab w:val="left" w:pos="284"/>
        </w:tabs>
        <w:overflowPunct w:val="0"/>
        <w:autoSpaceDE w:val="0"/>
        <w:jc w:val="both"/>
        <w:textAlignment w:val="baseline"/>
      </w:pPr>
      <w:r>
        <w:t xml:space="preserve">Przedmiot umowy zostanie wykonany z materiałów dostarczonych przez Wykonawcę. </w:t>
      </w:r>
    </w:p>
    <w:p w:rsidR="001F7B3F" w:rsidRPr="00910D73" w:rsidRDefault="001F7B3F" w:rsidP="001F7B3F">
      <w:pPr>
        <w:widowControl w:val="0"/>
        <w:tabs>
          <w:tab w:val="left" w:pos="12524"/>
        </w:tabs>
        <w:overflowPunct w:val="0"/>
        <w:autoSpaceDE w:val="0"/>
        <w:jc w:val="both"/>
        <w:textAlignment w:val="baseline"/>
      </w:pPr>
      <w:r>
        <w:t xml:space="preserve">2. Materiały i urządzenia dostarczone przez Wykonawcę powinny odpowiadać wymogom dla wyrobów dopuszczonych do obrotu i stosowania w budownictwie zgodnie z art. 10 ustawy z dnia 7 lipca 1994 r. – Prawo budowlane (tekst jednolity: </w:t>
      </w:r>
      <w:proofErr w:type="spellStart"/>
      <w:r>
        <w:t>Dz.U</w:t>
      </w:r>
      <w:proofErr w:type="spellEnd"/>
      <w:r>
        <w:t xml:space="preserve">. z 2010 r. Nr 243, poz. 1623 z </w:t>
      </w:r>
      <w:proofErr w:type="spellStart"/>
      <w:r>
        <w:t>późn</w:t>
      </w:r>
      <w:proofErr w:type="spellEnd"/>
      <w:r>
        <w:t>. zm.)</w:t>
      </w:r>
    </w:p>
    <w:p w:rsidR="001F7B3F" w:rsidRDefault="001F7B3F" w:rsidP="001F7B3F">
      <w:pPr>
        <w:tabs>
          <w:tab w:val="left" w:pos="14768"/>
        </w:tabs>
        <w:ind w:left="426" w:hanging="426"/>
        <w:jc w:val="center"/>
        <w:rPr>
          <w:b/>
          <w:bCs/>
          <w:color w:val="000000"/>
        </w:rPr>
      </w:pPr>
      <w:r>
        <w:rPr>
          <w:b/>
          <w:bCs/>
          <w:color w:val="000000"/>
        </w:rPr>
        <w:br/>
        <w:t>§ 4</w:t>
      </w:r>
    </w:p>
    <w:p w:rsidR="001F7B3F" w:rsidRDefault="001F7B3F" w:rsidP="001F7B3F">
      <w:pPr>
        <w:tabs>
          <w:tab w:val="left" w:pos="284"/>
        </w:tabs>
        <w:jc w:val="both"/>
        <w:rPr>
          <w:b/>
          <w:color w:val="000000"/>
        </w:rPr>
      </w:pPr>
      <w:r>
        <w:rPr>
          <w:color w:val="000000"/>
        </w:rPr>
        <w:t xml:space="preserve">    </w:t>
      </w:r>
      <w:r>
        <w:rPr>
          <w:b/>
          <w:color w:val="000000"/>
        </w:rPr>
        <w:t>Do obowiązków Zamawiającego należy:</w:t>
      </w:r>
    </w:p>
    <w:p w:rsidR="001F7B3F" w:rsidRDefault="001F7B3F" w:rsidP="001F7B3F">
      <w:pPr>
        <w:tabs>
          <w:tab w:val="left" w:pos="12524"/>
        </w:tabs>
        <w:ind w:left="360" w:hanging="360"/>
        <w:jc w:val="both"/>
        <w:rPr>
          <w:color w:val="000000"/>
        </w:rPr>
      </w:pPr>
      <w:r>
        <w:rPr>
          <w:color w:val="000000"/>
        </w:rPr>
        <w:t>1) przekazanie Wykonawcy, w terminie 7 dni roboczych liczonych od dnia podpisania niniejszej umowy terenu budowy, w związku z tym:</w:t>
      </w:r>
    </w:p>
    <w:p w:rsidR="001F7B3F" w:rsidRDefault="001F7B3F" w:rsidP="001F7B3F">
      <w:pPr>
        <w:tabs>
          <w:tab w:val="left" w:pos="19080"/>
        </w:tabs>
        <w:ind w:left="540" w:hanging="540"/>
        <w:jc w:val="both"/>
        <w:rPr>
          <w:color w:val="000000"/>
        </w:rPr>
      </w:pPr>
      <w:r>
        <w:rPr>
          <w:color w:val="000000"/>
        </w:rPr>
        <w:t xml:space="preserve">    a) dostarczenie jednego egzemplarza dokumentacji projektowej </w:t>
      </w:r>
    </w:p>
    <w:p w:rsidR="001F7B3F" w:rsidRDefault="001F7B3F" w:rsidP="001F7B3F">
      <w:pPr>
        <w:tabs>
          <w:tab w:val="left" w:pos="12524"/>
        </w:tabs>
        <w:ind w:left="360" w:hanging="360"/>
        <w:jc w:val="both"/>
        <w:rPr>
          <w:color w:val="000000"/>
        </w:rPr>
      </w:pPr>
      <w:r>
        <w:rPr>
          <w:color w:val="000000"/>
        </w:rPr>
        <w:t xml:space="preserve">    b) przekazanie dziennika budowy.</w:t>
      </w:r>
    </w:p>
    <w:p w:rsidR="001F7B3F" w:rsidRDefault="001F7B3F" w:rsidP="001F7B3F">
      <w:pPr>
        <w:tabs>
          <w:tab w:val="left" w:pos="284"/>
        </w:tabs>
        <w:jc w:val="both"/>
        <w:rPr>
          <w:color w:val="000000"/>
        </w:rPr>
      </w:pPr>
      <w:r>
        <w:rPr>
          <w:color w:val="000000"/>
        </w:rPr>
        <w:t>2) zapewnienie nadzoru inwestorskiego,</w:t>
      </w:r>
    </w:p>
    <w:p w:rsidR="001F7B3F" w:rsidRPr="00661BA2" w:rsidRDefault="001F7B3F" w:rsidP="001F7B3F">
      <w:pPr>
        <w:numPr>
          <w:ilvl w:val="0"/>
          <w:numId w:val="29"/>
        </w:numPr>
        <w:tabs>
          <w:tab w:val="clear" w:pos="720"/>
          <w:tab w:val="num" w:pos="426"/>
          <w:tab w:val="left" w:pos="12524"/>
        </w:tabs>
        <w:ind w:left="360"/>
        <w:jc w:val="both"/>
        <w:rPr>
          <w:color w:val="000000"/>
        </w:rPr>
      </w:pPr>
      <w:r>
        <w:rPr>
          <w:color w:val="000000"/>
        </w:rPr>
        <w:t>odebranie robót zanikających i ulegających zakryciu w ciągu 3 dni od daty zgłoszenia przez Wykonawcę.</w:t>
      </w:r>
    </w:p>
    <w:p w:rsidR="001F7B3F" w:rsidRDefault="001F7B3F" w:rsidP="001F7B3F">
      <w:pPr>
        <w:tabs>
          <w:tab w:val="left" w:pos="5822"/>
        </w:tabs>
        <w:jc w:val="center"/>
        <w:rPr>
          <w:b/>
          <w:bCs/>
          <w:color w:val="000000"/>
        </w:rPr>
      </w:pPr>
      <w:r>
        <w:rPr>
          <w:b/>
          <w:bCs/>
          <w:color w:val="000000"/>
        </w:rPr>
        <w:t>§ 5</w:t>
      </w:r>
    </w:p>
    <w:p w:rsidR="001F7B3F" w:rsidRDefault="001F7B3F" w:rsidP="001F7B3F">
      <w:pPr>
        <w:tabs>
          <w:tab w:val="left" w:pos="14768"/>
        </w:tabs>
        <w:ind w:left="426" w:hanging="426"/>
        <w:jc w:val="both"/>
        <w:rPr>
          <w:b/>
          <w:color w:val="000000"/>
        </w:rPr>
      </w:pPr>
      <w:r>
        <w:rPr>
          <w:b/>
          <w:bCs/>
          <w:color w:val="000000"/>
        </w:rPr>
        <w:t>1.</w:t>
      </w:r>
      <w:r>
        <w:rPr>
          <w:b/>
          <w:color w:val="000000"/>
        </w:rPr>
        <w:t xml:space="preserve"> Do obowiązków Wykonawcy należy:</w:t>
      </w:r>
    </w:p>
    <w:p w:rsidR="001F7B3F" w:rsidRDefault="001F7B3F" w:rsidP="001F7B3F">
      <w:pPr>
        <w:tabs>
          <w:tab w:val="left" w:pos="14768"/>
        </w:tabs>
        <w:ind w:left="426" w:hanging="426"/>
        <w:jc w:val="both"/>
        <w:rPr>
          <w:color w:val="000000"/>
        </w:rPr>
      </w:pPr>
      <w:r>
        <w:rPr>
          <w:color w:val="000000"/>
        </w:rPr>
        <w:t xml:space="preserve">1) kompleksowe wykonanie przedmiotu umowy zgodnie z dokumentacją, o której mowa w § 1, wymogami sztuki budowlanej i odpowiednimi przepisami prawa, </w:t>
      </w:r>
    </w:p>
    <w:p w:rsidR="001F7B3F" w:rsidRDefault="001F7B3F" w:rsidP="001F7B3F">
      <w:pPr>
        <w:tabs>
          <w:tab w:val="left" w:pos="14768"/>
        </w:tabs>
        <w:ind w:left="426" w:hanging="426"/>
        <w:jc w:val="both"/>
        <w:rPr>
          <w:b/>
          <w:bCs/>
          <w:color w:val="000000"/>
        </w:rPr>
      </w:pPr>
      <w:r>
        <w:rPr>
          <w:b/>
          <w:color w:val="000000"/>
        </w:rPr>
        <w:t>1</w:t>
      </w:r>
      <w:r>
        <w:rPr>
          <w:b/>
          <w:color w:val="000000"/>
          <w:vertAlign w:val="superscript"/>
        </w:rPr>
        <w:t>1</w:t>
      </w:r>
      <w:r>
        <w:rPr>
          <w:b/>
          <w:color w:val="000000"/>
        </w:rPr>
        <w:t xml:space="preserve">) organizowanie robót w sposób umożliwiający dokonanie ich odbioru zgodnie z </w:t>
      </w:r>
      <w:r>
        <w:rPr>
          <w:b/>
          <w:bCs/>
          <w:color w:val="000000"/>
        </w:rPr>
        <w:t>§ 9,</w:t>
      </w:r>
    </w:p>
    <w:p w:rsidR="001F7B3F" w:rsidRDefault="001F7B3F" w:rsidP="001F7B3F">
      <w:pPr>
        <w:widowControl w:val="0"/>
        <w:tabs>
          <w:tab w:val="left" w:pos="12600"/>
          <w:tab w:val="left" w:pos="13140"/>
        </w:tabs>
        <w:overflowPunct w:val="0"/>
        <w:autoSpaceDE w:val="0"/>
        <w:ind w:left="360" w:hanging="360"/>
        <w:jc w:val="both"/>
        <w:textAlignment w:val="baseline"/>
        <w:rPr>
          <w:color w:val="000000"/>
        </w:rPr>
      </w:pPr>
      <w:r>
        <w:rPr>
          <w:color w:val="000000"/>
        </w:rPr>
        <w:t>2) oznaczenie i zabezpieczenie terenu budowy, zapewnienie warunków bezpieczeństwa w trakcie wykonywania robót,</w:t>
      </w:r>
    </w:p>
    <w:p w:rsidR="001F7B3F" w:rsidRDefault="001F7B3F" w:rsidP="001F7B3F">
      <w:pPr>
        <w:widowControl w:val="0"/>
        <w:tabs>
          <w:tab w:val="left" w:pos="12600"/>
          <w:tab w:val="left" w:pos="13140"/>
        </w:tabs>
        <w:overflowPunct w:val="0"/>
        <w:autoSpaceDE w:val="0"/>
        <w:ind w:left="360" w:hanging="360"/>
        <w:jc w:val="both"/>
        <w:textAlignment w:val="baseline"/>
        <w:rPr>
          <w:color w:val="000000"/>
        </w:rPr>
      </w:pPr>
      <w:r>
        <w:rPr>
          <w:color w:val="000000"/>
        </w:rPr>
        <w:t>3) zabezpieczenie znajdujących się na terenie budowy materiałów przed kradzieżą, uszkodzeniem i zniszczeniem,</w:t>
      </w:r>
    </w:p>
    <w:p w:rsidR="001F7B3F" w:rsidRDefault="001F7B3F" w:rsidP="001F7B3F">
      <w:pPr>
        <w:widowControl w:val="0"/>
        <w:tabs>
          <w:tab w:val="left" w:pos="12600"/>
          <w:tab w:val="left" w:pos="13140"/>
        </w:tabs>
        <w:overflowPunct w:val="0"/>
        <w:autoSpaceDE w:val="0"/>
        <w:ind w:left="360" w:hanging="360"/>
        <w:jc w:val="both"/>
        <w:textAlignment w:val="baseline"/>
        <w:rPr>
          <w:color w:val="000000"/>
        </w:rPr>
      </w:pPr>
      <w:r>
        <w:rPr>
          <w:color w:val="000000"/>
        </w:rPr>
        <w:t>4)  stała współpraca z Zamawiającym w zakresie realizacji przedmiotu umowy,</w:t>
      </w:r>
    </w:p>
    <w:p w:rsidR="001F7B3F" w:rsidRDefault="001F7B3F" w:rsidP="001F7B3F">
      <w:pPr>
        <w:widowControl w:val="0"/>
        <w:tabs>
          <w:tab w:val="left" w:pos="12600"/>
          <w:tab w:val="left" w:pos="13140"/>
        </w:tabs>
        <w:overflowPunct w:val="0"/>
        <w:autoSpaceDE w:val="0"/>
        <w:ind w:left="360" w:hanging="360"/>
        <w:jc w:val="both"/>
        <w:textAlignment w:val="baseline"/>
        <w:rPr>
          <w:color w:val="000000"/>
        </w:rPr>
      </w:pPr>
      <w:r>
        <w:rPr>
          <w:color w:val="000000"/>
        </w:rPr>
        <w:t>5) zawiadomienie Zamawiającego o fakcie wykonania robót zanikających lub ulegających zakryciu z wyprzedzeniem umożliwiającym sprawdzenie ich przez Inspektora Nadzoru,</w:t>
      </w:r>
    </w:p>
    <w:p w:rsidR="001F7B3F" w:rsidRDefault="001F7B3F" w:rsidP="001F7B3F">
      <w:pPr>
        <w:widowControl w:val="0"/>
        <w:tabs>
          <w:tab w:val="left" w:pos="12600"/>
          <w:tab w:val="left" w:pos="13140"/>
        </w:tabs>
        <w:overflowPunct w:val="0"/>
        <w:autoSpaceDE w:val="0"/>
        <w:ind w:left="360" w:hanging="360"/>
        <w:jc w:val="both"/>
        <w:textAlignment w:val="baseline"/>
        <w:rPr>
          <w:color w:val="000000"/>
        </w:rPr>
      </w:pPr>
      <w:r>
        <w:rPr>
          <w:color w:val="000000"/>
        </w:rPr>
        <w:t xml:space="preserve">6) przestrzeganie przepisów B.H.P. i  </w:t>
      </w:r>
      <w:proofErr w:type="spellStart"/>
      <w:r>
        <w:rPr>
          <w:color w:val="000000"/>
        </w:rPr>
        <w:t>p.poż</w:t>
      </w:r>
      <w:proofErr w:type="spellEnd"/>
      <w:r>
        <w:rPr>
          <w:color w:val="000000"/>
        </w:rPr>
        <w:t>.,</w:t>
      </w:r>
    </w:p>
    <w:p w:rsidR="001F7B3F" w:rsidRDefault="001F7B3F" w:rsidP="001F7B3F">
      <w:pPr>
        <w:widowControl w:val="0"/>
        <w:tabs>
          <w:tab w:val="left" w:pos="12600"/>
          <w:tab w:val="left" w:pos="13140"/>
        </w:tabs>
        <w:overflowPunct w:val="0"/>
        <w:autoSpaceDE w:val="0"/>
        <w:ind w:left="360" w:hanging="360"/>
        <w:jc w:val="both"/>
        <w:textAlignment w:val="baseline"/>
        <w:rPr>
          <w:color w:val="000000"/>
        </w:rPr>
      </w:pPr>
      <w:r>
        <w:rPr>
          <w:color w:val="000000"/>
        </w:rPr>
        <w:t>7) zabezpieczenie maszyn i urządzeń oraz dostaw materiałów niezbędnych do prawidłowego i terminowego wykonania przedmiotu umowy,</w:t>
      </w:r>
    </w:p>
    <w:p w:rsidR="001F7B3F" w:rsidRDefault="001F7B3F" w:rsidP="001F7B3F">
      <w:pPr>
        <w:widowControl w:val="0"/>
        <w:tabs>
          <w:tab w:val="left" w:pos="12600"/>
          <w:tab w:val="left" w:pos="13140"/>
        </w:tabs>
        <w:overflowPunct w:val="0"/>
        <w:autoSpaceDE w:val="0"/>
        <w:ind w:left="360" w:hanging="360"/>
        <w:jc w:val="both"/>
        <w:textAlignment w:val="baseline"/>
        <w:rPr>
          <w:color w:val="000000"/>
        </w:rPr>
      </w:pPr>
      <w:r>
        <w:rPr>
          <w:color w:val="000000"/>
        </w:rPr>
        <w:t>8) usuwanie wad stwierdzonych w okresie  rękojmi za wady,</w:t>
      </w:r>
    </w:p>
    <w:p w:rsidR="001F7B3F" w:rsidRDefault="001F7B3F" w:rsidP="001F7B3F">
      <w:pPr>
        <w:widowControl w:val="0"/>
        <w:tabs>
          <w:tab w:val="left" w:pos="12420"/>
          <w:tab w:val="left" w:pos="13140"/>
        </w:tabs>
        <w:overflowPunct w:val="0"/>
        <w:autoSpaceDE w:val="0"/>
        <w:ind w:left="360" w:hanging="360"/>
        <w:jc w:val="both"/>
        <w:textAlignment w:val="baseline"/>
        <w:rPr>
          <w:b/>
          <w:bCs/>
          <w:color w:val="000000"/>
        </w:rPr>
      </w:pPr>
      <w:r>
        <w:rPr>
          <w:color w:val="000000"/>
        </w:rPr>
        <w:t xml:space="preserve">9) dopełnienie obowiązków związanych z końcowym odbiorem przedmiotu umowy, których zakres określony został w </w:t>
      </w:r>
      <w:r>
        <w:rPr>
          <w:b/>
          <w:bCs/>
          <w:color w:val="000000"/>
        </w:rPr>
        <w:t xml:space="preserve">§ </w:t>
      </w:r>
      <w:r>
        <w:rPr>
          <w:bCs/>
          <w:color w:val="000000"/>
        </w:rPr>
        <w:t>1 niniejszej umowy</w:t>
      </w:r>
      <w:r>
        <w:rPr>
          <w:b/>
          <w:bCs/>
          <w:color w:val="000000"/>
        </w:rPr>
        <w:t>,</w:t>
      </w:r>
    </w:p>
    <w:p w:rsidR="001F7B3F" w:rsidRDefault="001F7B3F" w:rsidP="001F7B3F">
      <w:pPr>
        <w:widowControl w:val="0"/>
        <w:tabs>
          <w:tab w:val="left" w:pos="12600"/>
          <w:tab w:val="left" w:pos="13140"/>
        </w:tabs>
        <w:overflowPunct w:val="0"/>
        <w:autoSpaceDE w:val="0"/>
        <w:ind w:left="360" w:hanging="360"/>
        <w:jc w:val="both"/>
        <w:textAlignment w:val="baseline"/>
        <w:rPr>
          <w:bCs/>
          <w:color w:val="000000"/>
        </w:rPr>
      </w:pPr>
      <w:r>
        <w:rPr>
          <w:bCs/>
          <w:color w:val="000000"/>
        </w:rPr>
        <w:t>10) naprawienie na własny koszt szkód i zniszczeń wyrządzonych osobom trzecim w wyniku prowadzonych robót,</w:t>
      </w:r>
    </w:p>
    <w:p w:rsidR="001F7B3F" w:rsidRDefault="001F7B3F" w:rsidP="001F7B3F">
      <w:pPr>
        <w:widowControl w:val="0"/>
        <w:tabs>
          <w:tab w:val="left" w:pos="12600"/>
          <w:tab w:val="left" w:pos="13140"/>
        </w:tabs>
        <w:overflowPunct w:val="0"/>
        <w:autoSpaceDE w:val="0"/>
        <w:ind w:left="360" w:hanging="360"/>
        <w:jc w:val="both"/>
        <w:textAlignment w:val="baseline"/>
        <w:rPr>
          <w:bCs/>
          <w:color w:val="000000"/>
        </w:rPr>
      </w:pPr>
      <w:r>
        <w:rPr>
          <w:bCs/>
          <w:color w:val="000000"/>
        </w:rPr>
        <w:t xml:space="preserve">11) zabezpieczenie we własnym zakresie dostaw wody i energii elektrycznej na potrzeby wykonania przedmiotu umowy. </w:t>
      </w:r>
    </w:p>
    <w:p w:rsidR="001F7B3F" w:rsidRDefault="001F7B3F" w:rsidP="001F7B3F">
      <w:pPr>
        <w:widowControl w:val="0"/>
        <w:tabs>
          <w:tab w:val="left" w:pos="284"/>
        </w:tabs>
        <w:overflowPunct w:val="0"/>
        <w:autoSpaceDE w:val="0"/>
        <w:jc w:val="both"/>
        <w:textAlignment w:val="baseline"/>
        <w:rPr>
          <w:b/>
          <w:color w:val="000000"/>
        </w:rPr>
      </w:pPr>
      <w:r>
        <w:rPr>
          <w:b/>
          <w:color w:val="000000"/>
        </w:rPr>
        <w:t>2. Wykonawca ponosi odpowiedzialność za:</w:t>
      </w:r>
    </w:p>
    <w:p w:rsidR="001F7B3F" w:rsidRDefault="001F7B3F" w:rsidP="001F7B3F">
      <w:pPr>
        <w:widowControl w:val="0"/>
        <w:tabs>
          <w:tab w:val="left" w:pos="12420"/>
        </w:tabs>
        <w:overflowPunct w:val="0"/>
        <w:autoSpaceDE w:val="0"/>
        <w:ind w:left="360" w:hanging="360"/>
        <w:jc w:val="both"/>
        <w:textAlignment w:val="baseline"/>
        <w:rPr>
          <w:color w:val="000000"/>
        </w:rPr>
      </w:pPr>
      <w:r>
        <w:rPr>
          <w:color w:val="000000"/>
        </w:rPr>
        <w:t>1) uszkodzenie i zniszczenie instalacji naniesionych na planie uzbrojenia terenu oraz tych</w:t>
      </w:r>
      <w:r>
        <w:rPr>
          <w:b/>
          <w:color w:val="000000"/>
        </w:rPr>
        <w:t xml:space="preserve"> </w:t>
      </w:r>
      <w:r>
        <w:rPr>
          <w:color w:val="000000"/>
        </w:rPr>
        <w:t>instalacji, których istnienie można było przewidzieć w trakcie realizacji robót,</w:t>
      </w:r>
    </w:p>
    <w:p w:rsidR="001F7B3F" w:rsidRDefault="001F7B3F" w:rsidP="001F7B3F">
      <w:pPr>
        <w:widowControl w:val="0"/>
        <w:tabs>
          <w:tab w:val="left" w:pos="12926"/>
        </w:tabs>
        <w:overflowPunct w:val="0"/>
        <w:autoSpaceDE w:val="0"/>
        <w:ind w:left="360" w:hanging="360"/>
        <w:jc w:val="both"/>
        <w:textAlignment w:val="baseline"/>
        <w:rPr>
          <w:color w:val="000000"/>
        </w:rPr>
      </w:pPr>
      <w:r>
        <w:rPr>
          <w:color w:val="000000"/>
        </w:rPr>
        <w:lastRenderedPageBreak/>
        <w:t>2) uszkodzenia i zniszczenia spowodowane na terenie sąsiadującym z terenem budowy przekazanym Wykonawcy,</w:t>
      </w:r>
    </w:p>
    <w:p w:rsidR="001F7B3F" w:rsidRDefault="001F7B3F" w:rsidP="001F7B3F">
      <w:pPr>
        <w:widowControl w:val="0"/>
        <w:tabs>
          <w:tab w:val="left" w:pos="686"/>
        </w:tabs>
        <w:overflowPunct w:val="0"/>
        <w:autoSpaceDE w:val="0"/>
        <w:jc w:val="both"/>
        <w:textAlignment w:val="baseline"/>
        <w:rPr>
          <w:color w:val="000000"/>
        </w:rPr>
      </w:pPr>
      <w:r>
        <w:rPr>
          <w:color w:val="000000"/>
        </w:rPr>
        <w:t>3) szkody powstałe w wyniku wykonywania robót niezgodnie z obowiązującymi przepisami.</w:t>
      </w:r>
    </w:p>
    <w:p w:rsidR="001F7B3F" w:rsidRDefault="001F7B3F" w:rsidP="001F7B3F">
      <w:pPr>
        <w:widowControl w:val="0"/>
        <w:spacing w:line="288" w:lineRule="atLeast"/>
        <w:jc w:val="both"/>
        <w:rPr>
          <w:snapToGrid w:val="0"/>
        </w:rPr>
      </w:pPr>
      <w:r w:rsidRPr="00CE6892">
        <w:rPr>
          <w:bCs/>
          <w:color w:val="000000"/>
        </w:rPr>
        <w:t xml:space="preserve">3. </w:t>
      </w:r>
      <w:r>
        <w:rPr>
          <w:color w:val="000000"/>
        </w:rPr>
        <w:t>Szkody i zniszczenia spowodowane w wykonanych robotach na skutek zdarzeń losowych i innych, powstałe przed odbiorem końcowym przedmiotu umowy Wykonawca naprawia na własny koszt.</w:t>
      </w:r>
      <w:r w:rsidRPr="0071620D">
        <w:rPr>
          <w:snapToGrid w:val="0"/>
        </w:rPr>
        <w:t xml:space="preserve"> </w:t>
      </w:r>
    </w:p>
    <w:p w:rsidR="001F7B3F" w:rsidRPr="0071620D" w:rsidRDefault="001F7B3F" w:rsidP="001F7B3F">
      <w:pPr>
        <w:widowControl w:val="0"/>
        <w:spacing w:line="288" w:lineRule="atLeast"/>
        <w:jc w:val="both"/>
        <w:rPr>
          <w:snapToGrid w:val="0"/>
        </w:rPr>
      </w:pPr>
      <w:r w:rsidRPr="0071620D">
        <w:rPr>
          <w:snapToGrid w:val="0"/>
        </w:rPr>
        <w:t>4. Przy wykonywaniu prac na obiekcie (w pasie drogowym) Wykonawca zobowiązany jest:</w:t>
      </w:r>
    </w:p>
    <w:p w:rsidR="001F7B3F" w:rsidRPr="0071620D" w:rsidRDefault="001F7B3F" w:rsidP="001F7B3F">
      <w:pPr>
        <w:pStyle w:val="Tekstpodstawowywcity3"/>
        <w:ind w:left="0"/>
        <w:rPr>
          <w:sz w:val="24"/>
          <w:szCs w:val="24"/>
        </w:rPr>
      </w:pPr>
      <w:r w:rsidRPr="0071620D">
        <w:rPr>
          <w:sz w:val="24"/>
          <w:szCs w:val="24"/>
        </w:rPr>
        <w:t xml:space="preserve">a) wykonać i uzgodnić projekt (projekty) czasowej organizacji ruchu na czas robót zgodnie </w:t>
      </w:r>
      <w:r w:rsidRPr="0071620D">
        <w:rPr>
          <w:sz w:val="24"/>
          <w:szCs w:val="24"/>
        </w:rPr>
        <w:br/>
        <w:t>Rozporządzeniem Ministra Infrastruktury z dnia 23.09.2003r. w sprawie szczegółowych warunków zarządzania ruchem na drogach oraz wykonywania nadzoru nad tym zarządzaniem (Dz. U. z 2003r. Nr 177, poz. 1729);</w:t>
      </w:r>
    </w:p>
    <w:p w:rsidR="001F7B3F" w:rsidRDefault="001F7B3F" w:rsidP="001F7B3F">
      <w:pPr>
        <w:widowControl w:val="0"/>
        <w:spacing w:line="288" w:lineRule="atLeast"/>
        <w:jc w:val="both"/>
        <w:rPr>
          <w:snapToGrid w:val="0"/>
        </w:rPr>
      </w:pPr>
      <w:r>
        <w:rPr>
          <w:snapToGrid w:val="0"/>
        </w:rPr>
        <w:t>b) dokonać oznakowania terenu robót zgodnie z zatwierdzonym projektem czasowej organizacji ruchu;</w:t>
      </w:r>
    </w:p>
    <w:p w:rsidR="001F7B3F" w:rsidRDefault="001F7B3F" w:rsidP="001F7B3F">
      <w:pPr>
        <w:widowControl w:val="0"/>
        <w:spacing w:line="288" w:lineRule="atLeast"/>
        <w:jc w:val="both"/>
        <w:rPr>
          <w:b/>
          <w:snapToGrid w:val="0"/>
        </w:rPr>
      </w:pPr>
      <w:r>
        <w:rPr>
          <w:snapToGrid w:val="0"/>
        </w:rPr>
        <w:t>c) wykonać wszelkie inne prace, roboty, obiekty wynikające z uzgodnionego projektu czasowej organizacji ruchu (drogi tymczasowe, objazdy, itp.);</w:t>
      </w:r>
    </w:p>
    <w:p w:rsidR="001F7B3F" w:rsidRDefault="001F7B3F" w:rsidP="001F7B3F">
      <w:pPr>
        <w:widowControl w:val="0"/>
        <w:spacing w:line="288" w:lineRule="atLeast"/>
        <w:ind w:left="142" w:hanging="142"/>
        <w:jc w:val="both"/>
        <w:rPr>
          <w:snapToGrid w:val="0"/>
        </w:rPr>
      </w:pPr>
      <w:r>
        <w:rPr>
          <w:snapToGrid w:val="0"/>
        </w:rPr>
        <w:t xml:space="preserve">d) w okresie trwania robót (do czasu oddania ulicy do ruchu) utrzymywać w stanie sprawności oznakowanie robót, o którym mowa w </w:t>
      </w:r>
      <w:proofErr w:type="spellStart"/>
      <w:r>
        <w:rPr>
          <w:snapToGrid w:val="0"/>
        </w:rPr>
        <w:t>pkt</w:t>
      </w:r>
      <w:proofErr w:type="spellEnd"/>
      <w:r>
        <w:rPr>
          <w:snapToGrid w:val="0"/>
        </w:rPr>
        <w:t xml:space="preserve"> b) niniejszego punktu oraz wykonane obiekty, roboty, o których mowa w </w:t>
      </w:r>
      <w:proofErr w:type="spellStart"/>
      <w:r>
        <w:rPr>
          <w:snapToGrid w:val="0"/>
        </w:rPr>
        <w:t>pkt</w:t>
      </w:r>
      <w:proofErr w:type="spellEnd"/>
      <w:r>
        <w:rPr>
          <w:snapToGrid w:val="0"/>
        </w:rPr>
        <w:t xml:space="preserve"> c) niniejszego punktu;</w:t>
      </w:r>
    </w:p>
    <w:p w:rsidR="001F7B3F" w:rsidRDefault="001F7B3F" w:rsidP="001F7B3F">
      <w:pPr>
        <w:widowControl w:val="0"/>
        <w:spacing w:line="288" w:lineRule="atLeast"/>
        <w:jc w:val="both"/>
        <w:rPr>
          <w:snapToGrid w:val="0"/>
        </w:rPr>
      </w:pPr>
      <w:r>
        <w:rPr>
          <w:snapToGrid w:val="0"/>
        </w:rPr>
        <w:t>e) po przywróceniu stałej organizacji ruchu zlikwidować czasowe oznakowanie terenu oraz obiekty (drogi tymczasowe, objazdy itp.). Uzyskane z likwidacji materiały, urządzenia stanowią własność Wykonawcy (znaki, płyty drogowe, kruszywo drogowe, itp.).</w:t>
      </w:r>
    </w:p>
    <w:p w:rsidR="001F7B3F" w:rsidRDefault="001F7B3F" w:rsidP="001F7B3F">
      <w:pPr>
        <w:tabs>
          <w:tab w:val="left" w:pos="10934"/>
        </w:tabs>
        <w:ind w:left="426" w:hanging="426"/>
        <w:jc w:val="center"/>
        <w:rPr>
          <w:b/>
          <w:bCs/>
        </w:rPr>
      </w:pPr>
    </w:p>
    <w:p w:rsidR="001F7B3F" w:rsidRPr="00910D73" w:rsidRDefault="001F7B3F" w:rsidP="001F7B3F">
      <w:pPr>
        <w:tabs>
          <w:tab w:val="left" w:pos="10934"/>
        </w:tabs>
        <w:ind w:left="426" w:hanging="426"/>
        <w:jc w:val="center"/>
        <w:rPr>
          <w:b/>
          <w:bCs/>
        </w:rPr>
      </w:pPr>
      <w:r>
        <w:rPr>
          <w:b/>
          <w:bCs/>
        </w:rPr>
        <w:t>§ 6</w:t>
      </w:r>
    </w:p>
    <w:p w:rsidR="001F7B3F" w:rsidRDefault="001F7B3F" w:rsidP="001F7B3F">
      <w:pPr>
        <w:widowControl w:val="0"/>
        <w:numPr>
          <w:ilvl w:val="0"/>
          <w:numId w:val="18"/>
        </w:numPr>
        <w:overflowPunct w:val="0"/>
        <w:autoSpaceDE w:val="0"/>
        <w:jc w:val="both"/>
        <w:textAlignment w:val="baseline"/>
        <w:rPr>
          <w:color w:val="000000"/>
        </w:rPr>
      </w:pPr>
      <w:r>
        <w:rPr>
          <w:color w:val="000000"/>
        </w:rPr>
        <w:t xml:space="preserve">Za wykonanie przedmiotu umowy, o którym mowa w § 1, Wykonawca otrzyma wynagrodzenie </w:t>
      </w:r>
      <w:r>
        <w:rPr>
          <w:b/>
          <w:color w:val="000000"/>
        </w:rPr>
        <w:t xml:space="preserve">ryczałtowe brutto </w:t>
      </w:r>
      <w:r>
        <w:rPr>
          <w:color w:val="000000"/>
        </w:rPr>
        <w:t>wraz z podatkiem VAT</w:t>
      </w:r>
      <w:r>
        <w:rPr>
          <w:b/>
          <w:color w:val="000000"/>
        </w:rPr>
        <w:t xml:space="preserve"> w wysokości .......................................</w:t>
      </w:r>
      <w:r>
        <w:rPr>
          <w:color w:val="000000"/>
        </w:rPr>
        <w:t xml:space="preserve"> </w:t>
      </w:r>
      <w:r>
        <w:rPr>
          <w:b/>
          <w:bCs/>
          <w:color w:val="000000"/>
        </w:rPr>
        <w:t>złotych</w:t>
      </w:r>
      <w:r>
        <w:rPr>
          <w:color w:val="000000"/>
        </w:rPr>
        <w:t xml:space="preserve"> (słownie: ................................................................................... ....................................................), w tym kwota netto wynosi </w:t>
      </w:r>
      <w:r>
        <w:rPr>
          <w:b/>
          <w:color w:val="000000"/>
        </w:rPr>
        <w:t>........................................</w:t>
      </w:r>
      <w:r>
        <w:rPr>
          <w:color w:val="000000"/>
        </w:rPr>
        <w:t xml:space="preserve"> </w:t>
      </w:r>
      <w:r>
        <w:rPr>
          <w:b/>
          <w:bCs/>
          <w:color w:val="000000"/>
        </w:rPr>
        <w:t>złotych</w:t>
      </w:r>
      <w:r>
        <w:rPr>
          <w:color w:val="000000"/>
        </w:rPr>
        <w:t xml:space="preserve"> (słownie: .......................................................................................................................................). Wynagrodzenie Wykonawcy jest równe wartości umowy. </w:t>
      </w:r>
    </w:p>
    <w:p w:rsidR="001F7B3F" w:rsidRDefault="001F7B3F" w:rsidP="001F7B3F">
      <w:pPr>
        <w:widowControl w:val="0"/>
        <w:numPr>
          <w:ilvl w:val="0"/>
          <w:numId w:val="18"/>
        </w:numPr>
        <w:overflowPunct w:val="0"/>
        <w:autoSpaceDE w:val="0"/>
        <w:ind w:left="426" w:hanging="426"/>
        <w:jc w:val="both"/>
        <w:textAlignment w:val="baseline"/>
        <w:rPr>
          <w:color w:val="000000"/>
        </w:rPr>
      </w:pPr>
      <w:r>
        <w:rPr>
          <w:color w:val="000000"/>
        </w:rPr>
        <w:t>Zamawiający zastrzega sobie możliwość ograniczenia lub rozszerzenia zakresu robót objętych przedmiotem umowy z uwzględnieniem zasad określonych przepisami ustawy – Prawo zamówień publicznych.</w:t>
      </w:r>
    </w:p>
    <w:p w:rsidR="001F7B3F" w:rsidRDefault="001F7B3F" w:rsidP="001F7B3F">
      <w:pPr>
        <w:widowControl w:val="0"/>
        <w:numPr>
          <w:ilvl w:val="0"/>
          <w:numId w:val="18"/>
        </w:numPr>
        <w:tabs>
          <w:tab w:val="left" w:pos="284"/>
        </w:tabs>
        <w:overflowPunct w:val="0"/>
        <w:autoSpaceDE w:val="0"/>
        <w:jc w:val="both"/>
        <w:textAlignment w:val="baseline"/>
        <w:rPr>
          <w:color w:val="000000"/>
        </w:rPr>
      </w:pPr>
      <w:r>
        <w:rPr>
          <w:color w:val="000000"/>
        </w:rPr>
        <w:t xml:space="preserve">W przypadku zlecenia zamówienia dodatkowego lub wyceny robót dodatkowych, wartość robót ustalona zostanie w oparciu o stawki przyjęte przez Wykonawcę w szczegółowym kosztorysie o którym mowa w </w:t>
      </w:r>
      <w:r>
        <w:rPr>
          <w:b/>
          <w:bCs/>
          <w:color w:val="000000"/>
        </w:rPr>
        <w:t>§</w:t>
      </w:r>
      <w:r>
        <w:rPr>
          <w:color w:val="000000"/>
        </w:rPr>
        <w:t xml:space="preserve"> 1 ust. 3 umowy,  a w przypadku braku takiej możliwości w oparciu o ceny materiałów i sprzętu nie wyższe niż średnie ceny kwartalne publikowane w wydawnictwach SEKOCENBUD za kwartał poprzedzający kwartał, w którym dokonano zamówienia, przy uwzględnieniu stawek: roboczogodziny, kosztów pośrednich, kosztów zakupu i zysku  takich samych jak w kosztorysie szczegółowym.</w:t>
      </w:r>
    </w:p>
    <w:p w:rsidR="001F7B3F" w:rsidRDefault="001F7B3F" w:rsidP="001F7B3F">
      <w:pPr>
        <w:tabs>
          <w:tab w:val="left" w:pos="7952"/>
        </w:tabs>
        <w:ind w:left="426"/>
        <w:jc w:val="both"/>
        <w:rPr>
          <w:color w:val="000000"/>
          <w:sz w:val="4"/>
          <w:szCs w:val="4"/>
        </w:rPr>
      </w:pPr>
    </w:p>
    <w:p w:rsidR="001F7B3F" w:rsidRDefault="001F7B3F" w:rsidP="001F7B3F">
      <w:pPr>
        <w:widowControl w:val="0"/>
        <w:numPr>
          <w:ilvl w:val="0"/>
          <w:numId w:val="18"/>
        </w:numPr>
        <w:overflowPunct w:val="0"/>
        <w:autoSpaceDE w:val="0"/>
        <w:ind w:left="426" w:hanging="426"/>
        <w:jc w:val="both"/>
        <w:textAlignment w:val="baseline"/>
        <w:rPr>
          <w:color w:val="000000"/>
        </w:rPr>
      </w:pPr>
      <w:r>
        <w:rPr>
          <w:color w:val="000000"/>
        </w:rPr>
        <w:t xml:space="preserve">W przypadku ograniczenia zakresu robót obniżenie ustalonego wynagrodzenia nastąpi w oparciu o szczegółowy kosztorys, o którym mowa w </w:t>
      </w:r>
      <w:r>
        <w:rPr>
          <w:b/>
          <w:bCs/>
          <w:color w:val="000000"/>
        </w:rPr>
        <w:t>§</w:t>
      </w:r>
      <w:r>
        <w:rPr>
          <w:color w:val="000000"/>
        </w:rPr>
        <w:t xml:space="preserve"> 1 ust. 3 umowy. </w:t>
      </w:r>
    </w:p>
    <w:p w:rsidR="001F7B3F" w:rsidRPr="00EF6F64" w:rsidRDefault="001F7B3F" w:rsidP="001F7B3F">
      <w:pPr>
        <w:tabs>
          <w:tab w:val="left" w:pos="14768"/>
        </w:tabs>
        <w:ind w:left="426" w:hanging="426"/>
        <w:rPr>
          <w:color w:val="000000"/>
        </w:rPr>
      </w:pPr>
      <w:r>
        <w:rPr>
          <w:color w:val="000000"/>
        </w:rPr>
        <w:t>5.    Zapłata za wykonane roboty odbywać się będzie zgodnie z zasadami określonymi w § 10 niniejszej umowy</w:t>
      </w:r>
      <w:r>
        <w:rPr>
          <w:b/>
          <w:bCs/>
          <w:color w:val="000000"/>
        </w:rPr>
        <w:t>.</w:t>
      </w:r>
    </w:p>
    <w:p w:rsidR="001F7B3F" w:rsidRPr="00EF6F64" w:rsidRDefault="001F7B3F" w:rsidP="001F7B3F">
      <w:pPr>
        <w:tabs>
          <w:tab w:val="left" w:pos="14768"/>
        </w:tabs>
        <w:ind w:left="426" w:hanging="426"/>
        <w:jc w:val="center"/>
        <w:rPr>
          <w:b/>
          <w:bCs/>
          <w:color w:val="000000"/>
        </w:rPr>
      </w:pPr>
      <w:r w:rsidRPr="00EF6F64">
        <w:rPr>
          <w:b/>
          <w:bCs/>
          <w:color w:val="000000"/>
        </w:rPr>
        <w:t>§ 7</w:t>
      </w:r>
    </w:p>
    <w:p w:rsidR="001F7B3F" w:rsidRDefault="001F7B3F" w:rsidP="001F7B3F">
      <w:pPr>
        <w:numPr>
          <w:ilvl w:val="3"/>
          <w:numId w:val="18"/>
        </w:numPr>
        <w:tabs>
          <w:tab w:val="left" w:pos="426"/>
        </w:tabs>
        <w:ind w:left="0" w:firstLine="16"/>
        <w:rPr>
          <w:bCs/>
          <w:color w:val="000000"/>
        </w:rPr>
      </w:pPr>
      <w:r>
        <w:rPr>
          <w:bCs/>
          <w:color w:val="000000"/>
        </w:rPr>
        <w:t>Przedstawicielem Wykonawcy na budowie jest kierownik budowy.</w:t>
      </w:r>
    </w:p>
    <w:p w:rsidR="001F7B3F" w:rsidRDefault="001F7B3F" w:rsidP="001F7B3F">
      <w:pPr>
        <w:numPr>
          <w:ilvl w:val="3"/>
          <w:numId w:val="18"/>
        </w:numPr>
        <w:tabs>
          <w:tab w:val="left" w:pos="426"/>
        </w:tabs>
        <w:ind w:left="0" w:firstLine="16"/>
        <w:jc w:val="both"/>
        <w:rPr>
          <w:bCs/>
          <w:color w:val="000000"/>
        </w:rPr>
      </w:pPr>
      <w:r>
        <w:rPr>
          <w:bCs/>
          <w:color w:val="000000"/>
        </w:rPr>
        <w:t>Strony dopuszczają możliwość zlecenia przez Wykonawcę wykonania części robót będących przedmiotem umowy podwykonawcom,  o ile zlecenie robót podwykonawcy nastąpi w trybie art.647</w:t>
      </w:r>
      <w:r>
        <w:rPr>
          <w:bCs/>
          <w:color w:val="000000"/>
          <w:vertAlign w:val="superscript"/>
        </w:rPr>
        <w:t>1</w:t>
      </w:r>
      <w:r>
        <w:rPr>
          <w:bCs/>
          <w:color w:val="000000"/>
        </w:rPr>
        <w:t xml:space="preserve"> </w:t>
      </w:r>
      <w:proofErr w:type="spellStart"/>
      <w:r>
        <w:rPr>
          <w:bCs/>
          <w:color w:val="000000"/>
        </w:rPr>
        <w:t>Kc</w:t>
      </w:r>
      <w:proofErr w:type="spellEnd"/>
      <w:r>
        <w:rPr>
          <w:bCs/>
          <w:color w:val="000000"/>
        </w:rPr>
        <w:t xml:space="preserve">. Za działania podwykonawców Wykonawca ponosi odpowiedzialność jak za działania własne.  </w:t>
      </w:r>
    </w:p>
    <w:p w:rsidR="001F7B3F" w:rsidRPr="00661BA2" w:rsidRDefault="001F7B3F" w:rsidP="001F7B3F">
      <w:pPr>
        <w:numPr>
          <w:ilvl w:val="3"/>
          <w:numId w:val="18"/>
        </w:numPr>
        <w:tabs>
          <w:tab w:val="left" w:pos="426"/>
        </w:tabs>
        <w:ind w:left="0" w:firstLine="16"/>
        <w:jc w:val="both"/>
        <w:rPr>
          <w:bCs/>
          <w:color w:val="000000"/>
        </w:rPr>
      </w:pPr>
      <w:r>
        <w:rPr>
          <w:bCs/>
          <w:color w:val="000000"/>
        </w:rPr>
        <w:lastRenderedPageBreak/>
        <w:t>Zmiana podwykonawcy, każdorazowo wymaga od Wykonawcy rozliczenia wykonanych robót z dotychczasowym podwykonawcą.</w:t>
      </w:r>
    </w:p>
    <w:p w:rsidR="001F7B3F" w:rsidRDefault="001F7B3F" w:rsidP="001F7B3F">
      <w:pPr>
        <w:tabs>
          <w:tab w:val="left" w:pos="14768"/>
        </w:tabs>
        <w:ind w:left="426" w:hanging="426"/>
        <w:jc w:val="center"/>
        <w:rPr>
          <w:b/>
          <w:bCs/>
        </w:rPr>
      </w:pPr>
      <w:r>
        <w:rPr>
          <w:b/>
          <w:bCs/>
        </w:rPr>
        <w:t>§ 8</w:t>
      </w:r>
    </w:p>
    <w:p w:rsidR="001F7B3F" w:rsidRDefault="001F7B3F" w:rsidP="001F7B3F">
      <w:pPr>
        <w:tabs>
          <w:tab w:val="left" w:pos="14768"/>
        </w:tabs>
        <w:ind w:left="426" w:hanging="426"/>
        <w:jc w:val="both"/>
        <w:rPr>
          <w:b/>
        </w:rPr>
      </w:pPr>
      <w:r>
        <w:rPr>
          <w:b/>
        </w:rPr>
        <w:t>Kontrola postępu i jakości robót.</w:t>
      </w:r>
    </w:p>
    <w:p w:rsidR="001F7B3F" w:rsidRDefault="001F7B3F" w:rsidP="001F7B3F">
      <w:pPr>
        <w:widowControl w:val="0"/>
        <w:overflowPunct w:val="0"/>
        <w:autoSpaceDE w:val="0"/>
        <w:ind w:left="360" w:hanging="360"/>
        <w:jc w:val="both"/>
        <w:textAlignment w:val="baseline"/>
      </w:pPr>
      <w:r>
        <w:rPr>
          <w:b/>
        </w:rPr>
        <w:t>1.</w:t>
      </w:r>
      <w:r>
        <w:t xml:space="preserve"> Inspektor Nadzoru kontroluje przebieg robót. O fakcie realizacji przedmiotu umowy przez Wykonawcę w sposób wadliwy lub sprzeczny z umową powiadamia Zamawiającego oraz przedstawia wniosek o odstąpienie od umowy z winy Wykonawcy.</w:t>
      </w:r>
    </w:p>
    <w:p w:rsidR="001F7B3F" w:rsidRDefault="001F7B3F" w:rsidP="001F7B3F">
      <w:pPr>
        <w:widowControl w:val="0"/>
        <w:tabs>
          <w:tab w:val="left" w:pos="12524"/>
        </w:tabs>
        <w:overflowPunct w:val="0"/>
        <w:autoSpaceDE w:val="0"/>
        <w:ind w:left="360" w:hanging="360"/>
        <w:jc w:val="both"/>
        <w:textAlignment w:val="baseline"/>
      </w:pPr>
      <w:r>
        <w:rPr>
          <w:b/>
        </w:rPr>
        <w:t>2.</w:t>
      </w:r>
      <w:r>
        <w:t xml:space="preserve"> </w:t>
      </w:r>
      <w:r>
        <w:tab/>
        <w:t xml:space="preserve">Wykonawca zobowiązany jest do wpisania do dziennika budowy wykonania robót zanikających lub robót ulegających zakryciu z wyprzedzeniem umożliwiającym ich sprawdzenie przez Inspektora Nadzoru. Sprawdzenie nastąpi nie później niż w ciągu trzech dni od daty dokonania wpisu przez Wykonawcę. </w:t>
      </w:r>
    </w:p>
    <w:p w:rsidR="001F7B3F" w:rsidRDefault="001F7B3F" w:rsidP="001F7B3F">
      <w:pPr>
        <w:widowControl w:val="0"/>
        <w:tabs>
          <w:tab w:val="left" w:pos="12524"/>
        </w:tabs>
        <w:overflowPunct w:val="0"/>
        <w:autoSpaceDE w:val="0"/>
        <w:ind w:left="360" w:hanging="360"/>
        <w:jc w:val="both"/>
        <w:textAlignment w:val="baseline"/>
      </w:pPr>
      <w:r>
        <w:rPr>
          <w:b/>
        </w:rPr>
        <w:t>3.</w:t>
      </w:r>
      <w:r>
        <w:t xml:space="preserve"> </w:t>
      </w:r>
      <w:r>
        <w:tab/>
        <w:t>O wykrytych wadach w wykonanych robotach Inspektor Nadzoru zawiadamia niezwłocznie Wykonawcę. Fakt ten nie ma wpływu na odpowiedzialność Wykonawcy z tytułu wad ujawnionych w późniejszym terminie.</w:t>
      </w:r>
    </w:p>
    <w:p w:rsidR="001F7B3F" w:rsidRDefault="001F7B3F" w:rsidP="001F7B3F">
      <w:pPr>
        <w:widowControl w:val="0"/>
        <w:tabs>
          <w:tab w:val="left" w:pos="12524"/>
        </w:tabs>
        <w:overflowPunct w:val="0"/>
        <w:autoSpaceDE w:val="0"/>
        <w:ind w:left="360" w:hanging="360"/>
        <w:jc w:val="both"/>
        <w:textAlignment w:val="baseline"/>
      </w:pPr>
      <w:r>
        <w:rPr>
          <w:b/>
        </w:rPr>
        <w:t>4.</w:t>
      </w:r>
      <w:r>
        <w:t xml:space="preserve"> </w:t>
      </w:r>
      <w:r>
        <w:tab/>
        <w:t>Wykryte wady winny być usunięte przez Wykonawcę w terminie uzgodnionym z Inspektorem Nadzoru. Wady ujawnione we własnym zakresie przez Wykonawcę powinny być usunięte niezwłocznie.</w:t>
      </w:r>
    </w:p>
    <w:p w:rsidR="001F7B3F" w:rsidRDefault="001F7B3F" w:rsidP="001F7B3F">
      <w:pPr>
        <w:widowControl w:val="0"/>
        <w:tabs>
          <w:tab w:val="left" w:pos="12524"/>
        </w:tabs>
        <w:overflowPunct w:val="0"/>
        <w:autoSpaceDE w:val="0"/>
        <w:ind w:left="360" w:hanging="360"/>
        <w:jc w:val="both"/>
        <w:textAlignment w:val="baseline"/>
      </w:pPr>
      <w:r>
        <w:rPr>
          <w:b/>
        </w:rPr>
        <w:t>5.</w:t>
      </w:r>
      <w:r>
        <w:t xml:space="preserve"> </w:t>
      </w:r>
      <w:r>
        <w:tab/>
        <w:t>Usunięcie wad potwierdza Inspektor Nadzoru.</w:t>
      </w:r>
    </w:p>
    <w:p w:rsidR="001F7B3F" w:rsidRDefault="001F7B3F" w:rsidP="001F7B3F">
      <w:pPr>
        <w:widowControl w:val="0"/>
        <w:tabs>
          <w:tab w:val="left" w:pos="12524"/>
        </w:tabs>
        <w:overflowPunct w:val="0"/>
        <w:autoSpaceDE w:val="0"/>
        <w:ind w:left="360" w:hanging="360"/>
        <w:jc w:val="both"/>
        <w:textAlignment w:val="baseline"/>
      </w:pPr>
      <w:r>
        <w:rPr>
          <w:b/>
        </w:rPr>
        <w:t>6.</w:t>
      </w:r>
      <w:r>
        <w:t xml:space="preserve"> </w:t>
      </w:r>
      <w:r>
        <w:tab/>
        <w:t>Jeżeli Wykonawca nie usunie wykrytych wad w terminie uzgodnionym przez Inspektora Nadzoru wówczas Zamawiający może zlecić ich usunięcie osobie trzeciej na koszt Wykonawcy. Zamawiający zawiadomi Wykonawcę o tym fakcie z siedmiodniowym wyprzedzeniem.</w:t>
      </w:r>
    </w:p>
    <w:p w:rsidR="001F7B3F" w:rsidRDefault="001F7B3F" w:rsidP="001F7B3F">
      <w:pPr>
        <w:widowControl w:val="0"/>
        <w:tabs>
          <w:tab w:val="left" w:pos="12524"/>
        </w:tabs>
        <w:overflowPunct w:val="0"/>
        <w:autoSpaceDE w:val="0"/>
        <w:ind w:left="360" w:hanging="360"/>
        <w:jc w:val="both"/>
        <w:textAlignment w:val="baseline"/>
      </w:pPr>
      <w:r>
        <w:rPr>
          <w:b/>
        </w:rPr>
        <w:t>7.</w:t>
      </w:r>
      <w:r>
        <w:t xml:space="preserve"> </w:t>
      </w:r>
      <w:r>
        <w:tab/>
        <w:t xml:space="preserve">Wszystkie materiały oraz jakość robót winny być dostosowane do wymagań wynikających z dokumentacji projektowej oraz odpowiadać obowiązującym normom i przepisom. Dopuszcza się poddanie ich testom na placu budowy lub w miejscu wyprodukowania, jakich będzie wymagał Inspektor Nadzoru. </w:t>
      </w:r>
    </w:p>
    <w:p w:rsidR="001F7B3F" w:rsidRDefault="001F7B3F" w:rsidP="001F7B3F">
      <w:pPr>
        <w:widowControl w:val="0"/>
        <w:tabs>
          <w:tab w:val="left" w:pos="12524"/>
        </w:tabs>
        <w:overflowPunct w:val="0"/>
        <w:autoSpaceDE w:val="0"/>
        <w:ind w:left="360" w:hanging="360"/>
        <w:jc w:val="both"/>
        <w:textAlignment w:val="baseline"/>
      </w:pPr>
      <w:r>
        <w:tab/>
        <w:t>Wszelkie próbki, atesty itp. Wykonawca zobowiązany jest dostarczyć na własny koszt..</w:t>
      </w:r>
    </w:p>
    <w:p w:rsidR="001F7B3F" w:rsidRDefault="001F7B3F" w:rsidP="001F7B3F">
      <w:pPr>
        <w:rPr>
          <w:b/>
          <w:bCs/>
        </w:rPr>
      </w:pPr>
    </w:p>
    <w:p w:rsidR="001F7B3F" w:rsidRDefault="001F7B3F" w:rsidP="001F7B3F">
      <w:pPr>
        <w:jc w:val="center"/>
        <w:rPr>
          <w:b/>
          <w:bCs/>
        </w:rPr>
      </w:pPr>
      <w:r>
        <w:rPr>
          <w:b/>
          <w:bCs/>
        </w:rPr>
        <w:t>§ 9</w:t>
      </w:r>
    </w:p>
    <w:p w:rsidR="001F7B3F" w:rsidRDefault="001F7B3F" w:rsidP="001F7B3F">
      <w:pPr>
        <w:widowControl w:val="0"/>
        <w:shd w:val="clear" w:color="auto" w:fill="FFFFFF"/>
        <w:tabs>
          <w:tab w:val="left" w:pos="888"/>
        </w:tabs>
        <w:autoSpaceDE w:val="0"/>
        <w:rPr>
          <w:b/>
          <w:color w:val="000000"/>
          <w:spacing w:val="-1"/>
        </w:rPr>
      </w:pPr>
      <w:r>
        <w:rPr>
          <w:b/>
          <w:color w:val="000000"/>
        </w:rPr>
        <w:t xml:space="preserve">Zasady i terminy dokonywania odbiorów (odbiór robót zanikających i ulegających zakryciu, </w:t>
      </w:r>
      <w:r>
        <w:rPr>
          <w:b/>
          <w:color w:val="000000"/>
          <w:spacing w:val="-1"/>
        </w:rPr>
        <w:t>odbiór częściowy, odbiór końcowy</w:t>
      </w:r>
      <w:r>
        <w:rPr>
          <w:b/>
          <w:color w:val="000000"/>
        </w:rPr>
        <w:t xml:space="preserve">, </w:t>
      </w:r>
      <w:r>
        <w:rPr>
          <w:b/>
          <w:color w:val="000000"/>
          <w:spacing w:val="-1"/>
        </w:rPr>
        <w:t>odbiór ostateczny).</w:t>
      </w:r>
    </w:p>
    <w:p w:rsidR="001F7B3F" w:rsidRDefault="001F7B3F" w:rsidP="001F7B3F">
      <w:pPr>
        <w:widowControl w:val="0"/>
        <w:shd w:val="clear" w:color="auto" w:fill="FFFFFF"/>
        <w:tabs>
          <w:tab w:val="left" w:pos="888"/>
        </w:tabs>
        <w:autoSpaceDE w:val="0"/>
        <w:rPr>
          <w:b/>
          <w:color w:val="000000"/>
          <w:spacing w:val="-1"/>
        </w:rPr>
      </w:pPr>
    </w:p>
    <w:p w:rsidR="001F7B3F" w:rsidRDefault="001F7B3F" w:rsidP="001F7B3F">
      <w:pPr>
        <w:widowControl w:val="0"/>
        <w:numPr>
          <w:ilvl w:val="3"/>
          <w:numId w:val="11"/>
        </w:numPr>
        <w:tabs>
          <w:tab w:val="left" w:pos="284"/>
        </w:tabs>
        <w:overflowPunct w:val="0"/>
        <w:autoSpaceDE w:val="0"/>
        <w:ind w:left="360" w:firstLine="0"/>
        <w:jc w:val="both"/>
        <w:textAlignment w:val="baseline"/>
        <w:rPr>
          <w:color w:val="000000"/>
        </w:rPr>
      </w:pPr>
      <w:r>
        <w:rPr>
          <w:color w:val="000000"/>
        </w:rPr>
        <w:t>Z zastrzeżeniem ust 1</w:t>
      </w:r>
      <w:r>
        <w:rPr>
          <w:color w:val="000000"/>
          <w:vertAlign w:val="superscript"/>
        </w:rPr>
        <w:t>1</w:t>
      </w:r>
      <w:r>
        <w:rPr>
          <w:color w:val="000000"/>
        </w:rPr>
        <w:t xml:space="preserve"> każdorazowy odbiór wykonanych robót bądź częściowy bądź końcowy dokumentowany jest stosownym protokołem.</w:t>
      </w:r>
    </w:p>
    <w:p w:rsidR="001F7B3F" w:rsidRDefault="001F7B3F" w:rsidP="001F7B3F">
      <w:pPr>
        <w:widowControl w:val="0"/>
        <w:shd w:val="clear" w:color="auto" w:fill="FFFFFF"/>
        <w:tabs>
          <w:tab w:val="left" w:pos="643"/>
        </w:tabs>
        <w:autoSpaceDE w:val="0"/>
        <w:spacing w:line="274" w:lineRule="exact"/>
        <w:ind w:left="360" w:hanging="360"/>
        <w:jc w:val="both"/>
        <w:rPr>
          <w:color w:val="000000"/>
        </w:rPr>
      </w:pPr>
      <w:r>
        <w:rPr>
          <w:b/>
          <w:color w:val="000000"/>
        </w:rPr>
        <w:t>1</w:t>
      </w:r>
      <w:r>
        <w:rPr>
          <w:b/>
          <w:color w:val="000000"/>
          <w:vertAlign w:val="superscript"/>
        </w:rPr>
        <w:t>1</w:t>
      </w:r>
      <w:r>
        <w:rPr>
          <w:b/>
          <w:color w:val="000000"/>
        </w:rPr>
        <w:t>.</w:t>
      </w:r>
      <w:r>
        <w:rPr>
          <w:color w:val="000000"/>
        </w:rPr>
        <w:t xml:space="preserve"> </w:t>
      </w:r>
      <w:r>
        <w:rPr>
          <w:b/>
          <w:color w:val="000000"/>
          <w:spacing w:val="-1"/>
        </w:rPr>
        <w:t>Odbiór robót zanikających i ulegających zakryciu</w:t>
      </w:r>
      <w:r>
        <w:rPr>
          <w:color w:val="000000"/>
          <w:spacing w:val="-1"/>
        </w:rPr>
        <w:t xml:space="preserve"> dokonuje upoważniony inspektor nadzoru </w:t>
      </w:r>
      <w:r>
        <w:rPr>
          <w:color w:val="000000"/>
        </w:rPr>
        <w:t>inwestorskiego na wniosek Wykonawcy w postaci wpisu w dziennika budowy. Zgłoszenie do odbioru częściowego (</w:t>
      </w:r>
      <w:r>
        <w:t>robót zanikających lub ulegających zakryciu oraz robót w toku)</w:t>
      </w:r>
      <w:r>
        <w:rPr>
          <w:color w:val="000000"/>
        </w:rPr>
        <w:t xml:space="preserve"> jest dokonywane przez kierownika budowy wpisem do dziennika budowy</w:t>
      </w:r>
    </w:p>
    <w:p w:rsidR="001F7B3F" w:rsidRDefault="001F7B3F" w:rsidP="001F7B3F">
      <w:pPr>
        <w:widowControl w:val="0"/>
        <w:tabs>
          <w:tab w:val="left" w:pos="-1620"/>
        </w:tabs>
        <w:overflowPunct w:val="0"/>
        <w:autoSpaceDE w:val="0"/>
        <w:ind w:left="360" w:hanging="360"/>
        <w:jc w:val="both"/>
        <w:textAlignment w:val="baseline"/>
        <w:rPr>
          <w:color w:val="000000"/>
        </w:rPr>
      </w:pPr>
      <w:r>
        <w:rPr>
          <w:b/>
          <w:color w:val="000000"/>
        </w:rPr>
        <w:t>2.</w:t>
      </w:r>
      <w:r>
        <w:rPr>
          <w:color w:val="000000"/>
        </w:rPr>
        <w:t xml:space="preserve"> </w:t>
      </w:r>
      <w:r>
        <w:rPr>
          <w:b/>
          <w:color w:val="000000"/>
        </w:rPr>
        <w:t>O</w:t>
      </w:r>
      <w:r>
        <w:rPr>
          <w:b/>
        </w:rPr>
        <w:t>dbiór częściowy</w:t>
      </w:r>
      <w:r>
        <w:t xml:space="preserve"> </w:t>
      </w:r>
      <w:r>
        <w:rPr>
          <w:b/>
        </w:rPr>
        <w:t>robót</w:t>
      </w:r>
      <w:r>
        <w:t xml:space="preserve"> polega na sprawdzeniu i ocenie jakości i ilości robót objętych tym odbiorem</w:t>
      </w:r>
      <w:r>
        <w:rPr>
          <w:b/>
        </w:rPr>
        <w:t>. Odbioru dokonuje Inspektor Nadzoru</w:t>
      </w:r>
      <w:r>
        <w:t xml:space="preserve"> </w:t>
      </w:r>
      <w:r>
        <w:rPr>
          <w:b/>
        </w:rPr>
        <w:t xml:space="preserve">nie częściej niż raz w miesiącu. </w:t>
      </w:r>
      <w:r>
        <w:rPr>
          <w:color w:val="000000"/>
        </w:rPr>
        <w:t xml:space="preserve">Odbioru częściowego potwierdzającego wykonanie elementu robót lub samoistnej części elementu robót określonego w harmonogramie rzeczowym robót dokonuje się w celu prowadzenia bieżących częściowych rozliczeń. O wykonaniu elementu robót Wykonawca zawiadamia inspektora nadzoru. Inspektor nadzoru wyznacza datę dokonania odbioru częściowego nie później niż 14 dni od dnia otrzymania zawiadomienia o zakończeniu elementu robót. Jeżeli w trakcie odbioru zostaną stwierdzone wady inspektor nadzoru odmawia dokonania odbioru do czasu ich usunięcia. Dokonanie odbioru częściowego robót nie zwalnia Wykonawcy z usuwania wad stwierdzonych w tym elemencie po dokonaniu odbioru częściowego oraz w trakcie odbioru końcowego, odbioru po okresie rękojmi i odbioru ostatecznego oraz w okresie rękojmi i gwarancji. Protokół odbioru częściowego sporządza Wykonawca na wzorze dostarczonym </w:t>
      </w:r>
      <w:r>
        <w:rPr>
          <w:color w:val="000000"/>
        </w:rPr>
        <w:lastRenderedPageBreak/>
        <w:t>przez Zamawiającego.</w:t>
      </w:r>
    </w:p>
    <w:p w:rsidR="001F7B3F" w:rsidRDefault="001F7B3F" w:rsidP="001F7B3F">
      <w:pPr>
        <w:widowControl w:val="0"/>
        <w:tabs>
          <w:tab w:val="left" w:pos="1440"/>
        </w:tabs>
        <w:overflowPunct w:val="0"/>
        <w:autoSpaceDE w:val="0"/>
        <w:jc w:val="both"/>
        <w:textAlignment w:val="baseline"/>
        <w:rPr>
          <w:b/>
        </w:rPr>
      </w:pPr>
      <w:r>
        <w:rPr>
          <w:b/>
          <w:color w:val="000000"/>
        </w:rPr>
        <w:t>3. Odbiór końcowy robót</w:t>
      </w:r>
      <w:r>
        <w:rPr>
          <w:color w:val="000000"/>
        </w:rPr>
        <w:t xml:space="preserve"> </w:t>
      </w:r>
      <w:r>
        <w:rPr>
          <w:b/>
        </w:rPr>
        <w:t>dotyczy odbioru wykonania całego przedmiotu umowy ( zgodnie z umową procedura odbioru końcowego powinna odbyć się w czwartym miesiącu od dnia zawarcia umowy).</w:t>
      </w:r>
    </w:p>
    <w:p w:rsidR="001F7B3F" w:rsidRDefault="001F7B3F" w:rsidP="001F7B3F">
      <w:pPr>
        <w:widowControl w:val="0"/>
        <w:tabs>
          <w:tab w:val="left" w:pos="1440"/>
        </w:tabs>
        <w:overflowPunct w:val="0"/>
        <w:autoSpaceDE w:val="0"/>
        <w:ind w:left="360" w:hanging="360"/>
        <w:jc w:val="both"/>
        <w:textAlignment w:val="baseline"/>
        <w:rPr>
          <w:color w:val="000000"/>
        </w:rPr>
      </w:pPr>
      <w:r>
        <w:t>1) Minimum</w:t>
      </w:r>
      <w:r>
        <w:rPr>
          <w:color w:val="000000"/>
        </w:rPr>
        <w:t xml:space="preserve"> 3 dni przed planowanym terminem wykonania zakończenia całości robót budowlanych objętych przedmiotem umowy kierownik budowy zgłasza Inspektorowi Nadzoru, gotowość do odbioru przedkładając jednocześnie do zatwierdzenia dokumenty odbiorowe, w skład których wchodzą m.in.: </w:t>
      </w:r>
    </w:p>
    <w:p w:rsidR="001F7B3F" w:rsidRDefault="001F7B3F" w:rsidP="001F7B3F">
      <w:pPr>
        <w:widowControl w:val="0"/>
        <w:numPr>
          <w:ilvl w:val="0"/>
          <w:numId w:val="45"/>
        </w:numPr>
        <w:tabs>
          <w:tab w:val="num" w:pos="720"/>
        </w:tabs>
        <w:suppressAutoHyphens w:val="0"/>
        <w:overflowPunct w:val="0"/>
        <w:autoSpaceDE w:val="0"/>
        <w:autoSpaceDN w:val="0"/>
        <w:adjustRightInd w:val="0"/>
        <w:ind w:left="720"/>
        <w:jc w:val="both"/>
        <w:rPr>
          <w:color w:val="000000"/>
        </w:rPr>
      </w:pPr>
      <w:r>
        <w:rPr>
          <w:color w:val="000000"/>
        </w:rPr>
        <w:t>dziennik budowy,</w:t>
      </w:r>
    </w:p>
    <w:p w:rsidR="001F7B3F" w:rsidRPr="00355F35" w:rsidRDefault="001F7B3F" w:rsidP="001F7B3F">
      <w:pPr>
        <w:widowControl w:val="0"/>
        <w:numPr>
          <w:ilvl w:val="0"/>
          <w:numId w:val="45"/>
        </w:numPr>
        <w:tabs>
          <w:tab w:val="num" w:pos="720"/>
        </w:tabs>
        <w:suppressAutoHyphens w:val="0"/>
        <w:overflowPunct w:val="0"/>
        <w:autoSpaceDE w:val="0"/>
        <w:autoSpaceDN w:val="0"/>
        <w:adjustRightInd w:val="0"/>
        <w:ind w:left="720"/>
        <w:jc w:val="both"/>
        <w:rPr>
          <w:color w:val="000000"/>
        </w:rPr>
      </w:pPr>
      <w:r>
        <w:rPr>
          <w:sz w:val="22"/>
        </w:rPr>
        <w:t>inwentaryzacje powykonawcze</w:t>
      </w:r>
    </w:p>
    <w:p w:rsidR="001F7B3F" w:rsidRDefault="001F7B3F" w:rsidP="001F7B3F">
      <w:pPr>
        <w:widowControl w:val="0"/>
        <w:numPr>
          <w:ilvl w:val="0"/>
          <w:numId w:val="45"/>
        </w:numPr>
        <w:tabs>
          <w:tab w:val="num" w:pos="720"/>
        </w:tabs>
        <w:suppressAutoHyphens w:val="0"/>
        <w:overflowPunct w:val="0"/>
        <w:autoSpaceDE w:val="0"/>
        <w:autoSpaceDN w:val="0"/>
        <w:adjustRightInd w:val="0"/>
        <w:ind w:left="720"/>
        <w:jc w:val="both"/>
        <w:rPr>
          <w:color w:val="000000"/>
        </w:rPr>
      </w:pPr>
      <w:r>
        <w:rPr>
          <w:color w:val="000000"/>
        </w:rPr>
        <w:t>dokumentacja powykonawcza z naniesieniem na planach sytuacyjnych dokonanych w trakcie realizacji zmian,</w:t>
      </w:r>
    </w:p>
    <w:p w:rsidR="001F7B3F" w:rsidRDefault="001F7B3F" w:rsidP="001F7B3F">
      <w:pPr>
        <w:widowControl w:val="0"/>
        <w:numPr>
          <w:ilvl w:val="0"/>
          <w:numId w:val="45"/>
        </w:numPr>
        <w:tabs>
          <w:tab w:val="num" w:pos="720"/>
        </w:tabs>
        <w:suppressAutoHyphens w:val="0"/>
        <w:overflowPunct w:val="0"/>
        <w:autoSpaceDE w:val="0"/>
        <w:autoSpaceDN w:val="0"/>
        <w:adjustRightInd w:val="0"/>
        <w:ind w:left="720"/>
        <w:jc w:val="both"/>
        <w:rPr>
          <w:color w:val="000000"/>
        </w:rPr>
      </w:pPr>
      <w:r>
        <w:rPr>
          <w:sz w:val="22"/>
        </w:rPr>
        <w:t>protokoły z badań instalacji,</w:t>
      </w:r>
    </w:p>
    <w:p w:rsidR="001F7B3F" w:rsidRPr="000E6286" w:rsidRDefault="001F7B3F" w:rsidP="001F7B3F">
      <w:pPr>
        <w:widowControl w:val="0"/>
        <w:numPr>
          <w:ilvl w:val="0"/>
          <w:numId w:val="45"/>
        </w:numPr>
        <w:tabs>
          <w:tab w:val="num" w:pos="720"/>
        </w:tabs>
        <w:suppressAutoHyphens w:val="0"/>
        <w:overflowPunct w:val="0"/>
        <w:autoSpaceDE w:val="0"/>
        <w:autoSpaceDN w:val="0"/>
        <w:adjustRightInd w:val="0"/>
        <w:ind w:left="720"/>
        <w:jc w:val="both"/>
        <w:rPr>
          <w:color w:val="000000"/>
        </w:rPr>
      </w:pPr>
      <w:r>
        <w:rPr>
          <w:color w:val="000000"/>
          <w:sz w:val="22"/>
          <w:szCs w:val="22"/>
        </w:rPr>
        <w:t>c</w:t>
      </w:r>
      <w:r w:rsidRPr="00DF5B8A">
        <w:rPr>
          <w:color w:val="000000"/>
          <w:sz w:val="22"/>
          <w:szCs w:val="22"/>
        </w:rPr>
        <w:t>ertyfikaty lub deklaracje zgodności na zgodność z PN lub aprobatą techniczną dla wszystkich wyrobów zabudowanych</w:t>
      </w:r>
    </w:p>
    <w:p w:rsidR="001F7B3F" w:rsidRDefault="001F7B3F" w:rsidP="001F7B3F">
      <w:pPr>
        <w:widowControl w:val="0"/>
        <w:overflowPunct w:val="0"/>
        <w:autoSpaceDE w:val="0"/>
        <w:jc w:val="both"/>
        <w:textAlignment w:val="baseline"/>
        <w:rPr>
          <w:b/>
          <w:color w:val="000000"/>
        </w:rPr>
      </w:pPr>
      <w:r>
        <w:rPr>
          <w:color w:val="000000"/>
        </w:rPr>
        <w:t xml:space="preserve">2) </w:t>
      </w:r>
      <w:r>
        <w:rPr>
          <w:b/>
          <w:color w:val="000000"/>
        </w:rPr>
        <w:t xml:space="preserve">W przypadku ustalenia faktycznego zakończenia robót Inspektor nadzoru w terminie </w:t>
      </w:r>
      <w:proofErr w:type="spellStart"/>
      <w:r>
        <w:rPr>
          <w:b/>
          <w:color w:val="000000"/>
        </w:rPr>
        <w:t>max</w:t>
      </w:r>
      <w:proofErr w:type="spellEnd"/>
      <w:r>
        <w:rPr>
          <w:b/>
          <w:color w:val="000000"/>
        </w:rPr>
        <w:t xml:space="preserve">. 3 dni dokonuje sprawdzenia dokumentów odbiorowych. Po sprawdzeniu i zatwierdzeniu prawidłowości dokumentów odbiorowych Inspektor Nadzoru pisemnie potwierdza Wykonawcy możliwość zgłoszenia do Zamawiającego gotowości do odbioru przedmiotu umowy oraz przekazania pełnej dokumentacji odbiorowej. W przypadku ustalenia przez Inspektora nadzoru, że roboty nie zostały ukończone lub dokumenty odbiorowe są wadliwe lub niekompletne Inspektor nadzoru wskazując przyczyny odmawia potwierdzenia gotowości do odbioru. </w:t>
      </w:r>
    </w:p>
    <w:p w:rsidR="001F7B3F" w:rsidRDefault="001F7B3F" w:rsidP="001F7B3F">
      <w:pPr>
        <w:widowControl w:val="0"/>
        <w:overflowPunct w:val="0"/>
        <w:autoSpaceDE w:val="0"/>
        <w:ind w:left="360" w:hanging="360"/>
        <w:jc w:val="both"/>
        <w:textAlignment w:val="baseline"/>
        <w:rPr>
          <w:color w:val="000000"/>
        </w:rPr>
      </w:pPr>
    </w:p>
    <w:p w:rsidR="001F7B3F" w:rsidRDefault="001F7B3F" w:rsidP="001F7B3F">
      <w:pPr>
        <w:widowControl w:val="0"/>
        <w:overflowPunct w:val="0"/>
        <w:autoSpaceDE w:val="0"/>
        <w:ind w:left="360" w:hanging="360"/>
        <w:jc w:val="both"/>
        <w:textAlignment w:val="baseline"/>
        <w:rPr>
          <w:b/>
          <w:color w:val="000000"/>
        </w:rPr>
      </w:pPr>
      <w:r>
        <w:rPr>
          <w:color w:val="000000"/>
        </w:rPr>
        <w:t>3) Rozpoczęcie odbioru końcowego przedmiotu umowy nastąpi w ciągu 14 dni od dnia złożenia u Zamawiającego przez Wykonawcę pisemnego  zgłoszenia gotowości do odbioru.</w:t>
      </w:r>
      <w:r>
        <w:rPr>
          <w:b/>
          <w:color w:val="000000"/>
        </w:rPr>
        <w:t xml:space="preserve"> Pisemne zgłoszenie gotowości do odbioru dla swej skuteczności musi zawierać adnotację Inspektora Nadzoru o sprawdzeniu i zatwierdzeniu dokumentów odbiorowych oraz możliwości zgłoszenia  Zamawiającemu gotowości do odbioru.</w:t>
      </w:r>
    </w:p>
    <w:p w:rsidR="001F7B3F" w:rsidRDefault="001F7B3F" w:rsidP="001F7B3F">
      <w:pPr>
        <w:widowControl w:val="0"/>
        <w:overflowPunct w:val="0"/>
        <w:autoSpaceDE w:val="0"/>
        <w:ind w:left="360" w:hanging="360"/>
        <w:jc w:val="both"/>
        <w:textAlignment w:val="baseline"/>
        <w:rPr>
          <w:b/>
          <w:color w:val="000000"/>
        </w:rPr>
      </w:pPr>
      <w:r>
        <w:rPr>
          <w:color w:val="000000"/>
        </w:rPr>
        <w:t xml:space="preserve">4) </w:t>
      </w:r>
      <w:r>
        <w:rPr>
          <w:b/>
          <w:color w:val="000000"/>
        </w:rPr>
        <w:t>Ustanowiona przez Zamawiającego komisja odbiorowa</w:t>
      </w:r>
      <w:r>
        <w:rPr>
          <w:color w:val="000000"/>
        </w:rPr>
        <w:t>,</w:t>
      </w:r>
      <w:r>
        <w:rPr>
          <w:color w:val="000000"/>
          <w:sz w:val="12"/>
          <w:szCs w:val="12"/>
        </w:rPr>
        <w:t xml:space="preserve"> </w:t>
      </w:r>
      <w:r>
        <w:rPr>
          <w:b/>
          <w:color w:val="000000"/>
        </w:rPr>
        <w:t>przeprowadza odbiór przedmiotu umowy, w szczególności sprawdza zgodność zakresu wykonanych robót z warunkami umowy, terminowość i jakość wykonanych robót. Jeżeli przedmiot umowy został wykonany bez wad lub usterek komisja odbiorowa spisuje niezwłocznie protokół końcowego odbioru robót. W protokole końcowego odbioru robót zamieszcza się również informację o dotrzymaniu lub przekroczeniu termin wykonania przedmiotu umowy.</w:t>
      </w:r>
    </w:p>
    <w:p w:rsidR="001F7B3F" w:rsidRDefault="001F7B3F" w:rsidP="001F7B3F">
      <w:pPr>
        <w:ind w:left="360" w:hanging="360"/>
        <w:jc w:val="both"/>
        <w:rPr>
          <w:b/>
        </w:rPr>
      </w:pPr>
      <w:r>
        <w:rPr>
          <w:b/>
          <w:color w:val="000000"/>
        </w:rPr>
        <w:t xml:space="preserve">4. </w:t>
      </w:r>
      <w:r>
        <w:rPr>
          <w:b/>
        </w:rPr>
        <w:t>Jeżeli Zamawiający (komisja odbiorowa) podczas dokonywania odbioru końcowego robót stwierdzi, że przedmiot umowy zawiera wady lub usterki, które ujawniły się po stwierdzeniu przez Inspektora Nadzoru gotowości do odbioru, wstrzyma się z odbiorem robót do czasu usunięcia stwierdzonych wad i usterek wyznaczając jednocześnie Wykonawcy termin na usunięcie wad  i usterek. Niedotrzymanie (opóźnienie) przez Wykonawcę wyznaczonego terminu skutkować będzie  naliczeniem kary umownej</w:t>
      </w:r>
      <w:r>
        <w:t xml:space="preserve"> </w:t>
      </w:r>
      <w:r>
        <w:rPr>
          <w:b/>
        </w:rPr>
        <w:t xml:space="preserve">w wysokości 1 % wynagrodzenia umownego określonego w § 6 ust. 1 umowy, za każdy dzień opóźnienia. </w:t>
      </w:r>
    </w:p>
    <w:p w:rsidR="001F7B3F" w:rsidRDefault="001F7B3F" w:rsidP="001F7B3F">
      <w:pPr>
        <w:ind w:left="360" w:hanging="360"/>
        <w:jc w:val="both"/>
        <w:rPr>
          <w:b/>
        </w:rPr>
      </w:pPr>
      <w:r>
        <w:rPr>
          <w:b/>
          <w:color w:val="000000"/>
        </w:rPr>
        <w:t>5.</w:t>
      </w:r>
      <w:r>
        <w:rPr>
          <w:b/>
        </w:rPr>
        <w:t xml:space="preserve"> W przypadku, o którym mowa w ust 4 </w:t>
      </w:r>
      <w:r>
        <w:rPr>
          <w:b/>
          <w:color w:val="000000"/>
        </w:rPr>
        <w:t xml:space="preserve">odbiór końcowy robót zakończy się spisaniem </w:t>
      </w:r>
      <w:r>
        <w:rPr>
          <w:b/>
        </w:rPr>
        <w:t>protokołu końcowego odbioru robót w dniu następującym po zakończeniu usuwania wad i usterek. Zakończenie usuwania wad i usterek potwierdzone pisemnie przez Inspektora Nadzoru Wykonawca zgłosi Zamawiającemu pisemnie.</w:t>
      </w:r>
    </w:p>
    <w:p w:rsidR="001F7B3F" w:rsidRDefault="001F7B3F" w:rsidP="001F7B3F">
      <w:pPr>
        <w:jc w:val="both"/>
        <w:rPr>
          <w:b/>
        </w:rPr>
      </w:pPr>
    </w:p>
    <w:p w:rsidR="00BD631B" w:rsidRDefault="00BD631B" w:rsidP="001F7B3F">
      <w:pPr>
        <w:jc w:val="both"/>
        <w:rPr>
          <w:b/>
        </w:rPr>
      </w:pPr>
    </w:p>
    <w:p w:rsidR="001F7B3F" w:rsidRDefault="001F7B3F" w:rsidP="001F7B3F">
      <w:pPr>
        <w:ind w:left="360" w:hanging="360"/>
        <w:jc w:val="both"/>
      </w:pPr>
    </w:p>
    <w:p w:rsidR="001F7B3F" w:rsidRDefault="001F7B3F" w:rsidP="001F7B3F">
      <w:pPr>
        <w:tabs>
          <w:tab w:val="left" w:pos="14768"/>
        </w:tabs>
        <w:ind w:left="426" w:hanging="426"/>
        <w:jc w:val="center"/>
        <w:rPr>
          <w:b/>
          <w:bCs/>
        </w:rPr>
      </w:pPr>
      <w:r>
        <w:rPr>
          <w:b/>
          <w:bCs/>
        </w:rPr>
        <w:lastRenderedPageBreak/>
        <w:t>§ 10</w:t>
      </w:r>
    </w:p>
    <w:p w:rsidR="001F7B3F" w:rsidRPr="00DC1B1B" w:rsidRDefault="001F7B3F" w:rsidP="001F7B3F">
      <w:pPr>
        <w:pStyle w:val="Akapitzlist"/>
        <w:numPr>
          <w:ilvl w:val="1"/>
          <w:numId w:val="48"/>
        </w:numPr>
        <w:autoSpaceDN w:val="0"/>
        <w:jc w:val="both"/>
        <w:textAlignment w:val="baseline"/>
        <w:rPr>
          <w:color w:val="000000" w:themeColor="text1"/>
        </w:rPr>
      </w:pPr>
      <w:r w:rsidRPr="00DC1B1B">
        <w:rPr>
          <w:color w:val="000000" w:themeColor="text1"/>
        </w:rPr>
        <w:t xml:space="preserve">Podstawą do zapłacenia przez Zamawiającego wynagrodzenia należnego Wykonawcy są faktury wystawione przez Wykonawcę w terminie 7 dni od dnia odbioru robót (częściowego, końcowego). </w:t>
      </w:r>
    </w:p>
    <w:p w:rsidR="001F7B3F" w:rsidRPr="00DC1B1B" w:rsidRDefault="001F7B3F" w:rsidP="001F7B3F">
      <w:pPr>
        <w:pStyle w:val="Akapitzlist"/>
        <w:numPr>
          <w:ilvl w:val="1"/>
          <w:numId w:val="48"/>
        </w:numPr>
        <w:autoSpaceDN w:val="0"/>
        <w:jc w:val="both"/>
        <w:textAlignment w:val="baseline"/>
        <w:rPr>
          <w:color w:val="000000" w:themeColor="text1"/>
        </w:rPr>
      </w:pPr>
      <w:r w:rsidRPr="00DC1B1B">
        <w:rPr>
          <w:color w:val="000000" w:themeColor="text1"/>
        </w:rPr>
        <w:t>Zasady rozliczenia za wykonane roboty związane z wykonaniem przedmiotu umowy są następujące:</w:t>
      </w:r>
    </w:p>
    <w:p w:rsidR="001F7B3F" w:rsidRPr="00DC1B1B" w:rsidRDefault="001F7B3F" w:rsidP="001F7B3F">
      <w:pPr>
        <w:pStyle w:val="Akapitzlist"/>
        <w:numPr>
          <w:ilvl w:val="1"/>
          <w:numId w:val="47"/>
        </w:numPr>
        <w:tabs>
          <w:tab w:val="left" w:pos="-5430"/>
        </w:tabs>
        <w:autoSpaceDN w:val="0"/>
        <w:jc w:val="both"/>
        <w:textAlignment w:val="baseline"/>
        <w:rPr>
          <w:color w:val="000000" w:themeColor="text1"/>
        </w:rPr>
      </w:pPr>
      <w:r w:rsidRPr="00DC1B1B">
        <w:rPr>
          <w:b/>
          <w:color w:val="000000" w:themeColor="text1"/>
        </w:rPr>
        <w:t>fakturowanie częściowe ( nie częściej niż raz w miesiącu):</w:t>
      </w:r>
      <w:r w:rsidRPr="00DC1B1B">
        <w:rPr>
          <w:color w:val="000000" w:themeColor="text1"/>
        </w:rPr>
        <w:t xml:space="preserve"> za wykonany i odebrany przez Inspektora Nadzoru zakres robót według procentowego zaawansowania wykonanych robót do kwoty nie wyższej niż </w:t>
      </w:r>
      <w:r w:rsidRPr="00DC1B1B">
        <w:rPr>
          <w:b/>
          <w:color w:val="000000" w:themeColor="text1"/>
        </w:rPr>
        <w:t>80 %</w:t>
      </w:r>
      <w:r w:rsidRPr="00DC1B1B">
        <w:rPr>
          <w:color w:val="000000" w:themeColor="text1"/>
        </w:rPr>
        <w:t xml:space="preserve"> wartości wynagrodzenia, o którym mowa w § 6 ust 1 umowy</w:t>
      </w:r>
    </w:p>
    <w:p w:rsidR="001F7B3F" w:rsidRPr="00DC1B1B" w:rsidRDefault="001F7B3F" w:rsidP="001F7B3F">
      <w:pPr>
        <w:pStyle w:val="Akapitzlist"/>
        <w:numPr>
          <w:ilvl w:val="1"/>
          <w:numId w:val="47"/>
        </w:numPr>
        <w:tabs>
          <w:tab w:val="left" w:pos="-5430"/>
        </w:tabs>
        <w:autoSpaceDN w:val="0"/>
        <w:jc w:val="both"/>
        <w:textAlignment w:val="baseline"/>
        <w:rPr>
          <w:color w:val="000000" w:themeColor="text1"/>
        </w:rPr>
      </w:pPr>
      <w:r w:rsidRPr="00DC1B1B">
        <w:rPr>
          <w:b/>
          <w:color w:val="000000" w:themeColor="text1"/>
        </w:rPr>
        <w:t xml:space="preserve"> faktura końcowa: </w:t>
      </w:r>
      <w:r w:rsidRPr="00DC1B1B">
        <w:rPr>
          <w:color w:val="000000" w:themeColor="text1"/>
        </w:rPr>
        <w:t>Wykonawca wystawia fakturę końcową</w:t>
      </w:r>
      <w:r w:rsidRPr="00DC1B1B">
        <w:rPr>
          <w:b/>
          <w:color w:val="000000" w:themeColor="text1"/>
        </w:rPr>
        <w:t xml:space="preserve"> </w:t>
      </w:r>
      <w:r w:rsidRPr="00DC1B1B">
        <w:rPr>
          <w:color w:val="000000" w:themeColor="text1"/>
        </w:rPr>
        <w:t>po dokonaniu odbioru całości przedmiotu umowy (protokołem końcowego odbioru robót).</w:t>
      </w:r>
    </w:p>
    <w:p w:rsidR="001F7B3F" w:rsidRPr="00DC1B1B" w:rsidRDefault="001F7B3F" w:rsidP="001F7B3F">
      <w:pPr>
        <w:pStyle w:val="Akapitzlist"/>
        <w:numPr>
          <w:ilvl w:val="0"/>
          <w:numId w:val="47"/>
        </w:numPr>
        <w:tabs>
          <w:tab w:val="left" w:pos="330"/>
        </w:tabs>
        <w:autoSpaceDN w:val="0"/>
        <w:jc w:val="both"/>
        <w:textAlignment w:val="baseline"/>
        <w:rPr>
          <w:color w:val="000000" w:themeColor="text1"/>
        </w:rPr>
      </w:pPr>
      <w:r w:rsidRPr="00DC1B1B">
        <w:rPr>
          <w:color w:val="000000" w:themeColor="text1"/>
        </w:rPr>
        <w:t>Termin płatności faktur wynosi 21 dni od daty wpływu do  Urzędu Gminy w Wolanowie prawidłowo wystawionej faktury, zaakceptowanej przez Inspektora Nadzoru wraz z wymaganymi dokumentami. Za termin zapłaty uznaje się dzień złożenia polecenia przelewu w banku Zamawiającego.</w:t>
      </w:r>
    </w:p>
    <w:p w:rsidR="001F7B3F" w:rsidRPr="00DC1B1B" w:rsidRDefault="001F7B3F" w:rsidP="001F7B3F">
      <w:pPr>
        <w:pStyle w:val="Akapitzlist"/>
        <w:numPr>
          <w:ilvl w:val="0"/>
          <w:numId w:val="47"/>
        </w:numPr>
        <w:tabs>
          <w:tab w:val="left" w:pos="330"/>
        </w:tabs>
        <w:autoSpaceDN w:val="0"/>
        <w:jc w:val="both"/>
        <w:textAlignment w:val="baseline"/>
        <w:rPr>
          <w:color w:val="000000" w:themeColor="text1"/>
        </w:rPr>
      </w:pPr>
      <w:r w:rsidRPr="00DC1B1B">
        <w:rPr>
          <w:color w:val="000000" w:themeColor="text1"/>
        </w:rPr>
        <w:t>Wynagrodzenie przysługujące Wykonawcy będzie płatne przelewem z konta Zamawiającego na konto Wykonawcy.</w:t>
      </w:r>
    </w:p>
    <w:p w:rsidR="001F7B3F" w:rsidRPr="00DC1B1B" w:rsidRDefault="001F7B3F" w:rsidP="001F7B3F">
      <w:pPr>
        <w:pStyle w:val="Akapitzlist"/>
        <w:numPr>
          <w:ilvl w:val="0"/>
          <w:numId w:val="47"/>
        </w:numPr>
        <w:tabs>
          <w:tab w:val="left" w:pos="330"/>
        </w:tabs>
        <w:autoSpaceDN w:val="0"/>
        <w:jc w:val="both"/>
        <w:textAlignment w:val="baseline"/>
        <w:rPr>
          <w:color w:val="000000" w:themeColor="text1"/>
        </w:rPr>
      </w:pPr>
      <w:r w:rsidRPr="00DC1B1B">
        <w:rPr>
          <w:color w:val="000000" w:themeColor="text1"/>
        </w:rPr>
        <w:t>W razie zwłoki w zapłacie wynagrodzenia przez Zamawiającego, Wykonawcy przysługują odsetki w ustawowej wysokości.</w:t>
      </w:r>
    </w:p>
    <w:p w:rsidR="001F7B3F" w:rsidRPr="00FB7235" w:rsidRDefault="001F7B3F" w:rsidP="001F7B3F">
      <w:pPr>
        <w:pStyle w:val="Akapitzlist"/>
        <w:numPr>
          <w:ilvl w:val="0"/>
          <w:numId w:val="47"/>
        </w:numPr>
        <w:tabs>
          <w:tab w:val="left" w:pos="330"/>
        </w:tabs>
        <w:autoSpaceDN w:val="0"/>
        <w:jc w:val="both"/>
        <w:textAlignment w:val="baseline"/>
        <w:rPr>
          <w:color w:val="000000" w:themeColor="text1"/>
        </w:rPr>
      </w:pPr>
      <w:r w:rsidRPr="00DC1B1B">
        <w:rPr>
          <w:color w:val="000000" w:themeColor="text1"/>
        </w:rPr>
        <w:t xml:space="preserve">Do faktur Wykonawca zobowiązany jest złożyć pisemne oświadczenie podwykonawcy, o którym mowa jest w </w:t>
      </w:r>
      <w:r w:rsidRPr="00DC1B1B">
        <w:rPr>
          <w:bCs/>
          <w:color w:val="000000" w:themeColor="text1"/>
        </w:rPr>
        <w:t>§ 7 ust. 2 umowy, że otrzymał całość wynagrodzenia należnego od Wykonawcy za wykonanie robót w charakterze podwykonawcy przy realizacji zadan</w:t>
      </w:r>
      <w:r>
        <w:rPr>
          <w:bCs/>
          <w:color w:val="000000" w:themeColor="text1"/>
        </w:rPr>
        <w:t xml:space="preserve">ia pod nazwą </w:t>
      </w:r>
      <w:r w:rsidRPr="00FB7235">
        <w:rPr>
          <w:bCs/>
          <w:sz w:val="22"/>
          <w:szCs w:val="22"/>
        </w:rPr>
        <w:t xml:space="preserve">,,Modernizacja drogi lokalnej  w miejscowości Wola </w:t>
      </w:r>
      <w:proofErr w:type="spellStart"/>
      <w:r w:rsidRPr="00FB7235">
        <w:rPr>
          <w:bCs/>
          <w:sz w:val="22"/>
          <w:szCs w:val="22"/>
        </w:rPr>
        <w:t>Wacławowska</w:t>
      </w:r>
      <w:proofErr w:type="spellEnd"/>
      <w:r w:rsidRPr="00FB7235">
        <w:rPr>
          <w:bCs/>
          <w:sz w:val="22"/>
          <w:szCs w:val="22"/>
        </w:rPr>
        <w:t>”</w:t>
      </w:r>
      <w:r w:rsidRPr="00FB7235">
        <w:rPr>
          <w:bCs/>
          <w:color w:val="000000" w:themeColor="text1"/>
        </w:rPr>
        <w:t>.</w:t>
      </w:r>
    </w:p>
    <w:p w:rsidR="001F7B3F" w:rsidRPr="00DC1B1B" w:rsidRDefault="001F7B3F" w:rsidP="001F7B3F">
      <w:pPr>
        <w:pStyle w:val="Akapitzlist"/>
        <w:numPr>
          <w:ilvl w:val="0"/>
          <w:numId w:val="47"/>
        </w:numPr>
        <w:tabs>
          <w:tab w:val="left" w:pos="330"/>
        </w:tabs>
        <w:autoSpaceDN w:val="0"/>
        <w:jc w:val="both"/>
        <w:textAlignment w:val="baseline"/>
        <w:rPr>
          <w:color w:val="000000" w:themeColor="text1"/>
        </w:rPr>
      </w:pPr>
      <w:r w:rsidRPr="00DC1B1B">
        <w:rPr>
          <w:bCs/>
          <w:color w:val="000000" w:themeColor="text1"/>
        </w:rPr>
        <w:t>Brak oświadczenia o którym mowa w ust 6 stanowić będzie podstawę do odmowy zapłaty i zwrotu faktury, z jednoczesnym wezwaniem do niezwłocznego uzupełnienia dokumentów.</w:t>
      </w:r>
    </w:p>
    <w:p w:rsidR="001F7B3F" w:rsidRPr="00DC1B1B" w:rsidRDefault="001F7B3F" w:rsidP="001F7B3F">
      <w:pPr>
        <w:pStyle w:val="Akapitzlist"/>
        <w:numPr>
          <w:ilvl w:val="0"/>
          <w:numId w:val="47"/>
        </w:numPr>
        <w:tabs>
          <w:tab w:val="left" w:pos="330"/>
        </w:tabs>
        <w:autoSpaceDN w:val="0"/>
        <w:jc w:val="both"/>
        <w:textAlignment w:val="baseline"/>
        <w:rPr>
          <w:color w:val="000000" w:themeColor="text1"/>
        </w:rPr>
      </w:pPr>
      <w:r w:rsidRPr="00DC1B1B">
        <w:rPr>
          <w:bCs/>
          <w:color w:val="000000" w:themeColor="text1"/>
        </w:rPr>
        <w:t>W przypadku ponownego złożenia przez Wykonawcę faktury bez załączenia do niej wymaganego oświadczenia podwykonawcy Zamawiający może zapłacić Wykonawcy należne wynagrodzenie z wyłączeniem (zatrzymaniem) kwoty przysługującej podwykonawcy.</w:t>
      </w:r>
    </w:p>
    <w:p w:rsidR="001F7B3F" w:rsidRPr="00DC1B1B" w:rsidRDefault="001F7B3F" w:rsidP="001F7B3F">
      <w:pPr>
        <w:pStyle w:val="Akapitzlist"/>
        <w:numPr>
          <w:ilvl w:val="0"/>
          <w:numId w:val="47"/>
        </w:numPr>
        <w:tabs>
          <w:tab w:val="left" w:pos="330"/>
        </w:tabs>
        <w:autoSpaceDN w:val="0"/>
        <w:jc w:val="both"/>
        <w:textAlignment w:val="baseline"/>
        <w:rPr>
          <w:color w:val="000000" w:themeColor="text1"/>
        </w:rPr>
      </w:pPr>
      <w:r w:rsidRPr="00DC1B1B">
        <w:rPr>
          <w:bCs/>
          <w:color w:val="000000" w:themeColor="text1"/>
        </w:rPr>
        <w:t>Zatrzymaną kwotę Zamawiający wypłaci Wykonawcy w terminie 21 dni od dnia otrzymania wymaganego oświadczenia.</w:t>
      </w:r>
    </w:p>
    <w:p w:rsidR="001F7B3F" w:rsidRPr="00B74A93" w:rsidRDefault="001F7B3F" w:rsidP="001F7B3F">
      <w:pPr>
        <w:tabs>
          <w:tab w:val="left" w:pos="14768"/>
        </w:tabs>
        <w:rPr>
          <w:b/>
          <w:bCs/>
          <w:color w:val="FF0000"/>
        </w:rPr>
      </w:pPr>
    </w:p>
    <w:p w:rsidR="001F7B3F" w:rsidRPr="00903127" w:rsidRDefault="001F7B3F" w:rsidP="001F7B3F">
      <w:pPr>
        <w:tabs>
          <w:tab w:val="left" w:pos="14768"/>
        </w:tabs>
        <w:ind w:left="426" w:hanging="426"/>
        <w:jc w:val="center"/>
        <w:rPr>
          <w:b/>
          <w:bCs/>
          <w:color w:val="000000" w:themeColor="text1"/>
        </w:rPr>
      </w:pPr>
      <w:r w:rsidRPr="00903127">
        <w:rPr>
          <w:b/>
          <w:bCs/>
          <w:color w:val="000000" w:themeColor="text1"/>
        </w:rPr>
        <w:t>§ 11</w:t>
      </w:r>
    </w:p>
    <w:p w:rsidR="001F7B3F" w:rsidRDefault="001F7B3F" w:rsidP="001F7B3F">
      <w:pPr>
        <w:pStyle w:val="Tekstpodstawowywcity21"/>
        <w:ind w:hanging="360"/>
      </w:pPr>
      <w:r>
        <w:rPr>
          <w:b/>
        </w:rPr>
        <w:t>1.</w:t>
      </w:r>
      <w:r>
        <w:t xml:space="preserve"> Wykonawca zapłaci Zamawiającemu karę umowną w przypadku przekroczenia terminu na wykonanie całości robót budowlanych (3 miesiące od dnia zawarcia umowy) w wysokości 0,2 % wynagrodzenia umownego określonego w § 6 ust. 1 umowy, za każdy dzień zwłoki.</w:t>
      </w:r>
    </w:p>
    <w:p w:rsidR="001F7B3F" w:rsidRDefault="001F7B3F" w:rsidP="001F7B3F">
      <w:pPr>
        <w:widowControl w:val="0"/>
        <w:tabs>
          <w:tab w:val="left" w:pos="284"/>
          <w:tab w:val="left" w:pos="426"/>
        </w:tabs>
        <w:overflowPunct w:val="0"/>
        <w:autoSpaceDE w:val="0"/>
        <w:ind w:left="360" w:hanging="360"/>
        <w:jc w:val="both"/>
        <w:textAlignment w:val="baseline"/>
      </w:pPr>
      <w:r>
        <w:rPr>
          <w:b/>
        </w:rPr>
        <w:t>2.</w:t>
      </w:r>
      <w:r>
        <w:t xml:space="preserve"> W przypadku wystąpienia w wykonanych robotach wad nie dających się usunąć, a umożliwiających eksploatację wykonanego obiektu Zamawiający pomniejszy należne Wykonawcy wynagrodzenie o kwotę w wysokości trzykrotnej wartości wady. Wartość wady oszacowana zostanie przez strony, a w przypadku sporu przez rzeczoznawcę budowlanego. Koszt ekspertyzy obciąża Wykonawcę.</w:t>
      </w:r>
    </w:p>
    <w:p w:rsidR="001F7B3F" w:rsidRDefault="001F7B3F" w:rsidP="001F7B3F">
      <w:pPr>
        <w:widowControl w:val="0"/>
        <w:tabs>
          <w:tab w:val="left" w:pos="284"/>
          <w:tab w:val="left" w:pos="426"/>
        </w:tabs>
        <w:overflowPunct w:val="0"/>
        <w:autoSpaceDE w:val="0"/>
        <w:ind w:left="360" w:hanging="360"/>
        <w:jc w:val="both"/>
        <w:textAlignment w:val="baseline"/>
      </w:pPr>
      <w:r>
        <w:rPr>
          <w:b/>
        </w:rPr>
        <w:t>3.</w:t>
      </w:r>
      <w:r>
        <w:t xml:space="preserve"> Wykonawca zapłaci Zamawiającemu karę umowną w przypadku opóźnienia się w realizacji robót przewidzianych w </w:t>
      </w:r>
      <w:r>
        <w:rPr>
          <w:spacing w:val="-2"/>
        </w:rPr>
        <w:t xml:space="preserve">harmonogramie </w:t>
      </w:r>
      <w:r>
        <w:t xml:space="preserve">rzeczowym robót w wysokości 5.000,00 złotych za każdy miesiąc opóźnienia, chyba że opóźnienie wynika z przyczyn niezawinionych przez Wykonawcę i nie wpływa na termin wykonania całości robót budowlanych objętych przedmiotem umowy, a ponadto Wykonawca złoży w terminie 7 dni od końca miesiąca w którym opóźnienie nastąpiło uzasadniony zaakceptowany przez Inspektora nadzoru wniosek o aktualizację harmonogramu rzeczowego robót. </w:t>
      </w:r>
    </w:p>
    <w:p w:rsidR="001F7B3F" w:rsidRPr="00903127" w:rsidRDefault="001F7B3F" w:rsidP="001F7B3F">
      <w:pPr>
        <w:widowControl w:val="0"/>
        <w:tabs>
          <w:tab w:val="left" w:pos="284"/>
          <w:tab w:val="left" w:pos="426"/>
        </w:tabs>
        <w:overflowPunct w:val="0"/>
        <w:autoSpaceDE w:val="0"/>
        <w:ind w:left="360" w:hanging="360"/>
        <w:jc w:val="both"/>
        <w:textAlignment w:val="baseline"/>
        <w:rPr>
          <w:color w:val="000000" w:themeColor="text1"/>
        </w:rPr>
      </w:pPr>
      <w:r>
        <w:rPr>
          <w:b/>
        </w:rPr>
        <w:t>4.</w:t>
      </w:r>
      <w:r w:rsidRPr="00903127">
        <w:rPr>
          <w:color w:val="FF0000"/>
        </w:rPr>
        <w:t xml:space="preserve"> </w:t>
      </w:r>
      <w:r w:rsidRPr="00903127">
        <w:rPr>
          <w:color w:val="000000" w:themeColor="text1"/>
        </w:rPr>
        <w:t>Wykonawca zapłaci Zamawiającemu karę umowną w przypadku wstrzymania robót</w:t>
      </w:r>
      <w:r w:rsidRPr="00903127">
        <w:rPr>
          <w:bCs/>
          <w:color w:val="000000" w:themeColor="text1"/>
        </w:rPr>
        <w:t xml:space="preserve"> bez zgody </w:t>
      </w:r>
      <w:r w:rsidRPr="00903127">
        <w:rPr>
          <w:bCs/>
          <w:color w:val="000000" w:themeColor="text1"/>
        </w:rPr>
        <w:lastRenderedPageBreak/>
        <w:t xml:space="preserve">Zamawiającego na okres dłuższy niż 21 dni </w:t>
      </w:r>
      <w:r w:rsidRPr="00903127">
        <w:rPr>
          <w:color w:val="000000" w:themeColor="text1"/>
        </w:rPr>
        <w:t xml:space="preserve">w wysokości 0,1 % wynagrodzenia umownego określonego w § 6 ust. 1 umowy za każdy rozpoczęty następny dzień. W przypadku odstąpienia przez Zamawiającego od umowy na podstawie  </w:t>
      </w:r>
      <w:r w:rsidRPr="00903127">
        <w:rPr>
          <w:bCs/>
          <w:color w:val="000000" w:themeColor="text1"/>
        </w:rPr>
        <w:t xml:space="preserve">§ 13 ust 2 </w:t>
      </w:r>
      <w:proofErr w:type="spellStart"/>
      <w:r w:rsidRPr="00903127">
        <w:rPr>
          <w:bCs/>
          <w:color w:val="000000" w:themeColor="text1"/>
        </w:rPr>
        <w:t>pkt</w:t>
      </w:r>
      <w:proofErr w:type="spellEnd"/>
      <w:r w:rsidRPr="00903127">
        <w:rPr>
          <w:bCs/>
          <w:color w:val="000000" w:themeColor="text1"/>
        </w:rPr>
        <w:t xml:space="preserve"> a) Wykonawca obowiązany jest zapłacić jedynie karę za odstąpienie, o której mowa w ust 5.</w:t>
      </w:r>
    </w:p>
    <w:p w:rsidR="001F7B3F" w:rsidRDefault="001F7B3F" w:rsidP="001F7B3F">
      <w:pPr>
        <w:widowControl w:val="0"/>
        <w:tabs>
          <w:tab w:val="left" w:pos="284"/>
          <w:tab w:val="left" w:pos="426"/>
        </w:tabs>
        <w:overflowPunct w:val="0"/>
        <w:autoSpaceDE w:val="0"/>
        <w:ind w:left="360" w:hanging="360"/>
        <w:jc w:val="both"/>
        <w:textAlignment w:val="baseline"/>
      </w:pPr>
      <w:r>
        <w:rPr>
          <w:b/>
        </w:rPr>
        <w:t>5.</w:t>
      </w:r>
      <w:r>
        <w:t xml:space="preserve"> Odstąpienie od umowy przez Wykonawcę z przyczyn niezależnych od Zamawiającego oraz odstąpienie od umowy przez Zamawiającego z przyczyn zależnych od Wykonawcy stanowi podstawę dla Zamawiającego do naliczenia kary umownej w wysokości 10 % wynagrodzenia Wykonawcy określonego w § 6 ust. 1 umowy.</w:t>
      </w:r>
    </w:p>
    <w:p w:rsidR="001F7B3F" w:rsidRDefault="001F7B3F" w:rsidP="001F7B3F">
      <w:pPr>
        <w:widowControl w:val="0"/>
        <w:tabs>
          <w:tab w:val="left" w:pos="284"/>
          <w:tab w:val="left" w:pos="426"/>
        </w:tabs>
        <w:overflowPunct w:val="0"/>
        <w:autoSpaceDE w:val="0"/>
        <w:ind w:left="360" w:hanging="360"/>
        <w:jc w:val="both"/>
        <w:textAlignment w:val="baseline"/>
      </w:pPr>
      <w:r>
        <w:rPr>
          <w:b/>
        </w:rPr>
        <w:t>6.</w:t>
      </w:r>
      <w:r>
        <w:t xml:space="preserve">  Zamawiający zastrzega sobie prawo potrącania kwot z tytułu kar umownych z należnego Wykonawcy wynagrodzenia.</w:t>
      </w:r>
    </w:p>
    <w:p w:rsidR="001F7B3F" w:rsidRDefault="001F7B3F" w:rsidP="001F7B3F">
      <w:pPr>
        <w:widowControl w:val="0"/>
        <w:tabs>
          <w:tab w:val="left" w:pos="284"/>
          <w:tab w:val="left" w:pos="426"/>
        </w:tabs>
        <w:overflowPunct w:val="0"/>
        <w:autoSpaceDE w:val="0"/>
        <w:ind w:left="360" w:hanging="360"/>
        <w:jc w:val="both"/>
        <w:textAlignment w:val="baseline"/>
        <w:rPr>
          <w:color w:val="000000"/>
        </w:rPr>
      </w:pPr>
      <w:r>
        <w:rPr>
          <w:b/>
        </w:rPr>
        <w:t>7.</w:t>
      </w:r>
      <w:r>
        <w:rPr>
          <w:color w:val="000000"/>
        </w:rPr>
        <w:t xml:space="preserve"> Zamawiający poniesie odpowiedzialność odszkodowawczą w formie kar umownych w następujących przypadkach:</w:t>
      </w:r>
    </w:p>
    <w:p w:rsidR="001F7B3F" w:rsidRDefault="001F7B3F" w:rsidP="001F7B3F">
      <w:pPr>
        <w:widowControl w:val="0"/>
        <w:tabs>
          <w:tab w:val="left" w:pos="284"/>
          <w:tab w:val="left" w:pos="426"/>
        </w:tabs>
        <w:overflowPunct w:val="0"/>
        <w:autoSpaceDE w:val="0"/>
        <w:ind w:left="360" w:hanging="360"/>
        <w:jc w:val="both"/>
        <w:textAlignment w:val="baseline"/>
        <w:rPr>
          <w:color w:val="000000"/>
        </w:rPr>
      </w:pPr>
      <w:r>
        <w:rPr>
          <w:b/>
        </w:rPr>
        <w:t xml:space="preserve">a) </w:t>
      </w:r>
      <w:r>
        <w:rPr>
          <w:color w:val="000000"/>
        </w:rPr>
        <w:t xml:space="preserve">jeżeli Zamawiający nie przekaże terenu budowy w terminie określonym w § 4 </w:t>
      </w:r>
      <w:r>
        <w:t xml:space="preserve">w wysokości 0,1 % kwoty wynagrodzenia umownego określonego w § 6 ust. 1 umowy, za każdy dzień </w:t>
      </w:r>
      <w:r>
        <w:rPr>
          <w:color w:val="000000"/>
        </w:rPr>
        <w:t>zwłoki,</w:t>
      </w:r>
    </w:p>
    <w:p w:rsidR="001F7B3F" w:rsidRDefault="001F7B3F" w:rsidP="001F7B3F">
      <w:pPr>
        <w:widowControl w:val="0"/>
        <w:tabs>
          <w:tab w:val="left" w:pos="284"/>
          <w:tab w:val="left" w:pos="426"/>
        </w:tabs>
        <w:overflowPunct w:val="0"/>
        <w:autoSpaceDE w:val="0"/>
        <w:ind w:left="360" w:hanging="360"/>
        <w:jc w:val="both"/>
        <w:textAlignment w:val="baseline"/>
        <w:rPr>
          <w:b/>
          <w:bCs/>
        </w:rPr>
      </w:pPr>
      <w:r>
        <w:rPr>
          <w:b/>
        </w:rPr>
        <w:t xml:space="preserve">b) </w:t>
      </w:r>
      <w:r>
        <w:rPr>
          <w:color w:val="000000"/>
        </w:rPr>
        <w:t xml:space="preserve">w przypadku odstąpienia od umowy przez Zamawiającego z przyczyn niezależnych od Wykonawcy w wysokości 10% </w:t>
      </w:r>
      <w:r>
        <w:t>kwoty wynagrodzenia umownego określonego w § 6 ust. 1 umowy</w:t>
      </w:r>
      <w:r>
        <w:rPr>
          <w:color w:val="000000"/>
        </w:rPr>
        <w:t xml:space="preserve">, z tym, że kara z tytułu odstąpienie nie przysługuje Wykonawcy jeżeli Zamawiający odstąpi od umowy na podstawie art. 145 </w:t>
      </w:r>
      <w:proofErr w:type="spellStart"/>
      <w:r>
        <w:rPr>
          <w:color w:val="000000"/>
        </w:rPr>
        <w:t>P.z.p</w:t>
      </w:r>
      <w:proofErr w:type="spellEnd"/>
      <w:r>
        <w:rPr>
          <w:color w:val="000000"/>
        </w:rPr>
        <w:t>.</w:t>
      </w:r>
      <w:r>
        <w:rPr>
          <w:b/>
          <w:bCs/>
        </w:rPr>
        <w:t xml:space="preserve"> </w:t>
      </w:r>
    </w:p>
    <w:p w:rsidR="001F7B3F" w:rsidRPr="00DC1B1B" w:rsidRDefault="001F7B3F" w:rsidP="001F7B3F">
      <w:pPr>
        <w:tabs>
          <w:tab w:val="left" w:pos="14768"/>
        </w:tabs>
        <w:ind w:left="426" w:hanging="426"/>
        <w:jc w:val="both"/>
        <w:rPr>
          <w:bCs/>
          <w:color w:val="FF0000"/>
        </w:rPr>
      </w:pPr>
    </w:p>
    <w:p w:rsidR="001F7B3F" w:rsidRDefault="001F7B3F" w:rsidP="001F7B3F">
      <w:pPr>
        <w:tabs>
          <w:tab w:val="left" w:pos="14768"/>
        </w:tabs>
        <w:ind w:left="426" w:hanging="426"/>
        <w:jc w:val="center"/>
        <w:rPr>
          <w:b/>
          <w:bCs/>
        </w:rPr>
      </w:pPr>
      <w:r>
        <w:rPr>
          <w:b/>
          <w:bCs/>
        </w:rPr>
        <w:t>§ 12</w:t>
      </w:r>
    </w:p>
    <w:p w:rsidR="001F7B3F" w:rsidRPr="00661BA2" w:rsidRDefault="001F7B3F" w:rsidP="001F7B3F">
      <w:pPr>
        <w:pStyle w:val="Tekstpodstawowywcity"/>
        <w:ind w:left="0"/>
      </w:pPr>
      <w:r>
        <w:t>Jeżeli kary umowne nie pokryją poniesionej szkody, strony mogą dochodzić odszkodowania uzupełniającego na zasadach ogólnych.</w:t>
      </w:r>
    </w:p>
    <w:p w:rsidR="001F7B3F" w:rsidRDefault="001F7B3F" w:rsidP="001F7B3F">
      <w:pPr>
        <w:tabs>
          <w:tab w:val="left" w:pos="14768"/>
        </w:tabs>
        <w:ind w:left="426" w:hanging="426"/>
        <w:jc w:val="center"/>
        <w:rPr>
          <w:b/>
          <w:bCs/>
        </w:rPr>
      </w:pPr>
    </w:p>
    <w:p w:rsidR="001F7B3F" w:rsidRDefault="001F7B3F" w:rsidP="001F7B3F">
      <w:pPr>
        <w:tabs>
          <w:tab w:val="left" w:pos="14768"/>
        </w:tabs>
        <w:ind w:left="426" w:hanging="426"/>
        <w:jc w:val="center"/>
        <w:rPr>
          <w:b/>
          <w:bCs/>
        </w:rPr>
      </w:pPr>
      <w:r>
        <w:rPr>
          <w:b/>
          <w:bCs/>
        </w:rPr>
        <w:t>§ 13</w:t>
      </w:r>
    </w:p>
    <w:p w:rsidR="001F7B3F" w:rsidRDefault="001F7B3F" w:rsidP="001F7B3F">
      <w:pPr>
        <w:ind w:left="180" w:hanging="180"/>
        <w:jc w:val="both"/>
        <w:rPr>
          <w:bCs/>
        </w:rPr>
      </w:pPr>
      <w:r>
        <w:rPr>
          <w:b/>
          <w:bCs/>
        </w:rPr>
        <w:t>1.</w:t>
      </w:r>
      <w:r>
        <w:rPr>
          <w:bCs/>
        </w:rPr>
        <w:t xml:space="preserve"> Zamawiający może odstąpić od umowy lub pozostałej do wykonania części umowy w przypadkach przewidzianych przepisami ustawy – Prawo zamówień publicznych oraz Kodeksu cywilnego. Zamawiający może ponadto odstąpić od umowy, jeżeli Wykonawca narusza w sposób podstawowy jej postanowienia.</w:t>
      </w:r>
    </w:p>
    <w:p w:rsidR="001F7B3F" w:rsidRDefault="001F7B3F" w:rsidP="001F7B3F">
      <w:pPr>
        <w:ind w:left="180" w:hanging="180"/>
        <w:jc w:val="both"/>
        <w:rPr>
          <w:bCs/>
        </w:rPr>
      </w:pPr>
      <w:r>
        <w:rPr>
          <w:b/>
          <w:bCs/>
        </w:rPr>
        <w:t xml:space="preserve">2. </w:t>
      </w:r>
      <w:r>
        <w:rPr>
          <w:bCs/>
        </w:rPr>
        <w:t xml:space="preserve">Do podstawowych naruszeń umowy, zalicza się w szczególności następujące przypadki: </w:t>
      </w:r>
    </w:p>
    <w:p w:rsidR="001F7B3F" w:rsidRDefault="001F7B3F" w:rsidP="001F7B3F">
      <w:pPr>
        <w:ind w:left="360" w:hanging="180"/>
        <w:jc w:val="both"/>
        <w:rPr>
          <w:bCs/>
        </w:rPr>
      </w:pPr>
      <w:r>
        <w:rPr>
          <w:bCs/>
        </w:rPr>
        <w:t>a) Wykonawca bez zgody Zamawiającego wstrzymuje roboty na okres dłuższy niż 30 dni,</w:t>
      </w:r>
    </w:p>
    <w:p w:rsidR="001F7B3F" w:rsidRDefault="001F7B3F" w:rsidP="001F7B3F">
      <w:pPr>
        <w:ind w:left="360" w:hanging="180"/>
        <w:jc w:val="both"/>
        <w:rPr>
          <w:bCs/>
        </w:rPr>
      </w:pPr>
      <w:r>
        <w:rPr>
          <w:bCs/>
        </w:rPr>
        <w:t>b) Wykonawca popadł w stan likwidacji lub w stan upadłości,</w:t>
      </w:r>
    </w:p>
    <w:p w:rsidR="001F7B3F" w:rsidRDefault="001F7B3F" w:rsidP="001F7B3F">
      <w:pPr>
        <w:ind w:left="360" w:hanging="180"/>
        <w:jc w:val="both"/>
        <w:rPr>
          <w:bCs/>
        </w:rPr>
      </w:pPr>
      <w:r>
        <w:rPr>
          <w:bCs/>
        </w:rPr>
        <w:t>c) Wykonawca nie stawił się na przekazanie placu budowy w wyznaczonym przez Zamawiającego terminie, nie rozpoczął robót bez uzasadnionych przyczyn, lub nie kontynuuje ich pomimo wezwania Zamawiającego złożonego na piśmie,</w:t>
      </w:r>
    </w:p>
    <w:p w:rsidR="001F7B3F" w:rsidRDefault="001F7B3F" w:rsidP="001F7B3F">
      <w:pPr>
        <w:ind w:left="360" w:hanging="180"/>
        <w:jc w:val="both"/>
        <w:rPr>
          <w:bCs/>
        </w:rPr>
      </w:pPr>
      <w:r>
        <w:rPr>
          <w:bCs/>
        </w:rPr>
        <w:t>d) co najmniej dwukrotnie naliczono kary umowne za nienależyte wykonanie przedmiotu zamówienia,</w:t>
      </w:r>
    </w:p>
    <w:p w:rsidR="001F7B3F" w:rsidRDefault="001F7B3F" w:rsidP="001F7B3F">
      <w:pPr>
        <w:ind w:left="360" w:hanging="180"/>
        <w:jc w:val="both"/>
        <w:rPr>
          <w:bCs/>
        </w:rPr>
      </w:pPr>
      <w:r>
        <w:rPr>
          <w:bCs/>
        </w:rPr>
        <w:t xml:space="preserve">e) Wykonawca realizuje przedmiot umowy niezgodnie z jej postanowieniami, w szczególności, gdy niezgodnie z warunkami umowy zleca wykonanie części lub całości robót podwykonawcy (np. gdy zleca podwykonawcy zakres robót nie wskazany w ofercie, gdy zleca wykonanie robót podwykonawcy bez zgody Zamawiającego). </w:t>
      </w:r>
    </w:p>
    <w:p w:rsidR="001F7B3F" w:rsidRDefault="001F7B3F" w:rsidP="001F7B3F">
      <w:pPr>
        <w:ind w:left="180" w:hanging="180"/>
        <w:jc w:val="both"/>
        <w:rPr>
          <w:bCs/>
        </w:rPr>
      </w:pPr>
      <w:r>
        <w:rPr>
          <w:b/>
          <w:bCs/>
        </w:rPr>
        <w:t>3.</w:t>
      </w:r>
      <w:r>
        <w:rPr>
          <w:bCs/>
        </w:rPr>
        <w:t xml:space="preserve"> W przypadku odstąpienia od umowy przez jedną ze stron, Wykonawca ma obowiązek wstrzymania realizacji robót budowlanych w trybie natychmiastowym oraz zabezpieczenia terenu budowy. </w:t>
      </w:r>
    </w:p>
    <w:p w:rsidR="001F7B3F" w:rsidRDefault="001F7B3F" w:rsidP="001F7B3F">
      <w:pPr>
        <w:ind w:left="180" w:hanging="180"/>
        <w:jc w:val="both"/>
        <w:rPr>
          <w:bCs/>
        </w:rPr>
      </w:pPr>
      <w:r>
        <w:rPr>
          <w:b/>
          <w:bCs/>
        </w:rPr>
        <w:t>4.</w:t>
      </w:r>
      <w:r>
        <w:rPr>
          <w:bCs/>
        </w:rPr>
        <w:t xml:space="preserve"> Wykonawca zobowiązany jest do wykonania i dostarczenia Zamawiającemu inwentaryzacji robót według stanu na dzień odstąpienia. Dokonana inwentaryzacja, zatwierdzona przez Inspektora nadzoru stanowi podstawę rozliczenia między stronami.</w:t>
      </w:r>
    </w:p>
    <w:p w:rsidR="001F7B3F" w:rsidRDefault="001F7B3F" w:rsidP="001F7B3F">
      <w:pPr>
        <w:ind w:left="180" w:hanging="180"/>
        <w:jc w:val="center"/>
        <w:rPr>
          <w:b/>
          <w:bCs/>
        </w:rPr>
      </w:pPr>
    </w:p>
    <w:p w:rsidR="001F7B3F" w:rsidRDefault="001F7B3F" w:rsidP="001F7B3F">
      <w:pPr>
        <w:ind w:left="180" w:hanging="180"/>
        <w:jc w:val="center"/>
        <w:rPr>
          <w:b/>
          <w:bCs/>
        </w:rPr>
      </w:pPr>
      <w:r>
        <w:rPr>
          <w:b/>
          <w:bCs/>
        </w:rPr>
        <w:t>§ 14</w:t>
      </w:r>
    </w:p>
    <w:p w:rsidR="001F7B3F" w:rsidRDefault="001F7B3F" w:rsidP="001F7B3F">
      <w:pPr>
        <w:widowControl w:val="0"/>
        <w:numPr>
          <w:ilvl w:val="3"/>
          <w:numId w:val="19"/>
        </w:numPr>
        <w:overflowPunct w:val="0"/>
        <w:autoSpaceDE w:val="0"/>
        <w:ind w:left="284" w:hanging="284"/>
        <w:jc w:val="both"/>
        <w:textAlignment w:val="baseline"/>
      </w:pPr>
      <w:r>
        <w:t xml:space="preserve">Ustala się </w:t>
      </w:r>
      <w:r>
        <w:rPr>
          <w:b/>
        </w:rPr>
        <w:t>zabezpieczenie należytego wykonania umowy</w:t>
      </w:r>
      <w:r>
        <w:t xml:space="preserve"> w wysokości - </w:t>
      </w:r>
      <w:r>
        <w:rPr>
          <w:b/>
        </w:rPr>
        <w:t>10 %</w:t>
      </w:r>
      <w:r>
        <w:t xml:space="preserve"> wartości umowy (wg § 6 ust. 1), tj. w wysokości </w:t>
      </w:r>
      <w:r>
        <w:rPr>
          <w:b/>
          <w:bCs/>
        </w:rPr>
        <w:t>.................................</w:t>
      </w:r>
      <w:r>
        <w:t xml:space="preserve"> </w:t>
      </w:r>
      <w:r>
        <w:rPr>
          <w:b/>
          <w:bCs/>
        </w:rPr>
        <w:t>złotych</w:t>
      </w:r>
      <w:r>
        <w:t xml:space="preserve"> (słownie: ............................ </w:t>
      </w:r>
      <w:r>
        <w:lastRenderedPageBreak/>
        <w:t>......................... ............................................... złotych).</w:t>
      </w:r>
    </w:p>
    <w:p w:rsidR="001F7B3F" w:rsidRDefault="001F7B3F" w:rsidP="001F7B3F">
      <w:pPr>
        <w:widowControl w:val="0"/>
        <w:numPr>
          <w:ilvl w:val="3"/>
          <w:numId w:val="19"/>
        </w:numPr>
        <w:tabs>
          <w:tab w:val="left" w:pos="284"/>
          <w:tab w:val="left" w:pos="11490"/>
        </w:tabs>
        <w:overflowPunct w:val="0"/>
        <w:autoSpaceDE w:val="0"/>
        <w:ind w:left="360" w:hanging="345"/>
        <w:jc w:val="both"/>
        <w:textAlignment w:val="baseline"/>
      </w:pPr>
      <w:r>
        <w:t xml:space="preserve">Całość zabezpieczenia tj. </w:t>
      </w:r>
      <w:r>
        <w:rPr>
          <w:b/>
          <w:bCs/>
        </w:rPr>
        <w:t>........................ złotych</w:t>
      </w:r>
      <w:r>
        <w:t xml:space="preserve"> została wniesiona przez Wykonawcę przed podpisaniem umowy w formie </w:t>
      </w:r>
      <w:r>
        <w:rPr>
          <w:b/>
          <w:bCs/>
        </w:rPr>
        <w:t>........................................................</w:t>
      </w:r>
      <w:r>
        <w:t xml:space="preserve"> . Zabezpieczenie należytego wykonania umowy służy do pokrycia roszczeń z tytułu niewykonania lub nienależytego wykonania przedmiotu umowy przez Wykonawcę.</w:t>
      </w:r>
    </w:p>
    <w:p w:rsidR="001F7B3F" w:rsidRDefault="001F7B3F" w:rsidP="001F7B3F">
      <w:pPr>
        <w:widowControl w:val="0"/>
        <w:tabs>
          <w:tab w:val="left" w:pos="10146"/>
          <w:tab w:val="left" w:pos="12524"/>
        </w:tabs>
        <w:overflowPunct w:val="0"/>
        <w:autoSpaceDE w:val="0"/>
        <w:ind w:left="360" w:hanging="360"/>
        <w:jc w:val="both"/>
        <w:textAlignment w:val="baseline"/>
        <w:rPr>
          <w:b/>
        </w:rPr>
      </w:pPr>
      <w:r>
        <w:rPr>
          <w:b/>
        </w:rPr>
        <w:t>2¹. W trakcie realizacji umowy Wykonawca może dokonać zmiany formy zabezpieczenia należytego wykonania umowy, w trybie określonym w art. 149 ustawy Prawo zamówień publicznych. Zmiana formy zabezpieczenia należytego wykonania umowy nie stanowi zmiany treści umowy.</w:t>
      </w:r>
    </w:p>
    <w:p w:rsidR="001F7B3F" w:rsidRDefault="001F7B3F" w:rsidP="001F7B3F">
      <w:pPr>
        <w:widowControl w:val="0"/>
        <w:numPr>
          <w:ilvl w:val="3"/>
          <w:numId w:val="19"/>
        </w:numPr>
        <w:tabs>
          <w:tab w:val="left" w:pos="284"/>
          <w:tab w:val="left" w:pos="11475"/>
        </w:tabs>
        <w:overflowPunct w:val="0"/>
        <w:autoSpaceDE w:val="0"/>
        <w:ind w:left="360" w:hanging="364"/>
        <w:jc w:val="both"/>
        <w:textAlignment w:val="baseline"/>
      </w:pPr>
      <w:r>
        <w:t xml:space="preserve">Zwrot wniesionego zabezpieczenia: </w:t>
      </w:r>
    </w:p>
    <w:p w:rsidR="001F7B3F" w:rsidRDefault="001F7B3F" w:rsidP="001F7B3F">
      <w:pPr>
        <w:tabs>
          <w:tab w:val="left" w:pos="12807"/>
        </w:tabs>
        <w:ind w:left="360" w:hanging="180"/>
        <w:jc w:val="both"/>
      </w:pPr>
      <w:r>
        <w:rPr>
          <w:bCs/>
        </w:rPr>
        <w:t>a)</w:t>
      </w:r>
      <w:r>
        <w:rPr>
          <w:b/>
        </w:rPr>
        <w:t xml:space="preserve"> 70 %</w:t>
      </w:r>
      <w:r>
        <w:t xml:space="preserve"> ustalonej wartości zabezpieczenia, tj. kwota </w:t>
      </w:r>
      <w:r>
        <w:rPr>
          <w:b/>
          <w:bCs/>
        </w:rPr>
        <w:t>........................................... złotych</w:t>
      </w:r>
      <w:r>
        <w:t>, gwarantująca należyte wykonanie przedmiotu umowy, zostanie zwolniona w ciągu 30 dni po zakończeniu odbioru końcowego robót i stwierdzeniu przez Zamawiającego wykonanie ich w sposób należyty, bez jakichkolwiek wad i usterek, które stanowiłyby podstawę roszczeń Zamawiającego w stosunku do Wykonawcy.</w:t>
      </w:r>
    </w:p>
    <w:p w:rsidR="001F7B3F" w:rsidRDefault="001F7B3F" w:rsidP="001F7B3F">
      <w:pPr>
        <w:tabs>
          <w:tab w:val="left" w:pos="12807"/>
        </w:tabs>
        <w:ind w:left="360" w:hanging="180"/>
        <w:jc w:val="both"/>
        <w:rPr>
          <w:i/>
        </w:rPr>
      </w:pPr>
      <w:r>
        <w:rPr>
          <w:bCs/>
        </w:rPr>
        <w:t>b)</w:t>
      </w:r>
      <w:r>
        <w:rPr>
          <w:b/>
        </w:rPr>
        <w:t xml:space="preserve"> 30 %</w:t>
      </w:r>
      <w:r>
        <w:t xml:space="preserve"> wartości zabezpieczenia tj. kwota </w:t>
      </w:r>
      <w:r>
        <w:rPr>
          <w:b/>
          <w:bCs/>
        </w:rPr>
        <w:t>...................................</w:t>
      </w:r>
      <w:r>
        <w:t xml:space="preserve"> </w:t>
      </w:r>
      <w:r>
        <w:rPr>
          <w:b/>
        </w:rPr>
        <w:t>złotych</w:t>
      </w:r>
      <w:r>
        <w:t xml:space="preserve"> zabezpieczająca roszczenia Zamawiającego z tytułu rękojmi za wady zwrócona zostanie nie później niż wciągu 15 dniu po upływie okresu rękojmi za wady.</w:t>
      </w:r>
      <w:r>
        <w:rPr>
          <w:i/>
        </w:rPr>
        <w:t xml:space="preserve"> </w:t>
      </w:r>
    </w:p>
    <w:p w:rsidR="001F7B3F" w:rsidRDefault="001F7B3F" w:rsidP="001F7B3F">
      <w:pPr>
        <w:pStyle w:val="Tekstpodstawowy21"/>
        <w:widowControl w:val="0"/>
        <w:numPr>
          <w:ilvl w:val="3"/>
          <w:numId w:val="19"/>
        </w:numPr>
        <w:overflowPunct w:val="0"/>
        <w:autoSpaceDE w:val="0"/>
        <w:ind w:left="360" w:hanging="345"/>
        <w:jc w:val="both"/>
        <w:textAlignment w:val="baseline"/>
        <w:rPr>
          <w:b w:val="0"/>
          <w:i w:val="0"/>
        </w:rPr>
      </w:pPr>
      <w:r>
        <w:rPr>
          <w:b w:val="0"/>
          <w:i w:val="0"/>
        </w:rPr>
        <w:t>Jeżeli Wykonawca, który wniósł zabezpieczenie należytego wykonania umowy w formie niepieniężnej, a nie wniósł najpóźniej do upływu terminu, o którym mowa w ust. 3 lit. a) zabezpieczenia z tytułu rękojmi za wady (kwota, o której mowa w ust. 3 lit. b) Zamawiający dokona na poczet niniejszego zabezpieczenia potrącenia wymaganej kwoty pieniężnej z kwoty wynagrodzenia wynikającej z przedłożonej przez Wykonawcę faktury końcowej.</w:t>
      </w:r>
    </w:p>
    <w:p w:rsidR="001F7B3F" w:rsidRDefault="001F7B3F" w:rsidP="001F7B3F">
      <w:pPr>
        <w:pStyle w:val="Tekstpodstawowywcity"/>
        <w:tabs>
          <w:tab w:val="left" w:pos="12666"/>
        </w:tabs>
        <w:ind w:left="360" w:hanging="360"/>
      </w:pPr>
      <w:r>
        <w:rPr>
          <w:b/>
        </w:rPr>
        <w:t>5.</w:t>
      </w:r>
      <w:r>
        <w:t xml:space="preserve"> 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w:t>
      </w:r>
    </w:p>
    <w:p w:rsidR="001F7B3F" w:rsidRDefault="001F7B3F" w:rsidP="001F7B3F">
      <w:pPr>
        <w:pStyle w:val="Tekstpodstawowywcity"/>
        <w:ind w:left="360" w:hanging="360"/>
      </w:pPr>
      <w:r>
        <w:rPr>
          <w:b/>
        </w:rPr>
        <w:t>6.</w:t>
      </w:r>
      <w:r>
        <w:t xml:space="preserve"> Wykonawca ponosi pełną odpowiedzialność względem Zamawiającego z tytułu gwarancji jakości lub rękojmi za wady. Niedopuszczalne jest ograniczenie odpowiedzialności Wykonawcy do wysokości kwoty zabezpieczenia należytego wykonania umowy.</w:t>
      </w:r>
    </w:p>
    <w:p w:rsidR="001F7B3F" w:rsidRDefault="001F7B3F" w:rsidP="001F7B3F">
      <w:pPr>
        <w:tabs>
          <w:tab w:val="left" w:pos="14768"/>
        </w:tabs>
        <w:ind w:left="426" w:hanging="426"/>
        <w:jc w:val="center"/>
        <w:rPr>
          <w:b/>
          <w:bCs/>
        </w:rPr>
      </w:pPr>
    </w:p>
    <w:p w:rsidR="001F7B3F" w:rsidRDefault="001F7B3F" w:rsidP="001F7B3F">
      <w:pPr>
        <w:tabs>
          <w:tab w:val="left" w:pos="14768"/>
        </w:tabs>
        <w:ind w:left="426" w:hanging="426"/>
        <w:jc w:val="center"/>
        <w:rPr>
          <w:b/>
          <w:bCs/>
        </w:rPr>
      </w:pPr>
      <w:r>
        <w:rPr>
          <w:b/>
          <w:bCs/>
        </w:rPr>
        <w:t>§ 15</w:t>
      </w:r>
    </w:p>
    <w:p w:rsidR="001F7B3F" w:rsidRDefault="001F7B3F" w:rsidP="001F7B3F">
      <w:pPr>
        <w:widowControl w:val="0"/>
        <w:numPr>
          <w:ilvl w:val="6"/>
          <w:numId w:val="19"/>
        </w:numPr>
        <w:tabs>
          <w:tab w:val="left" w:pos="284"/>
        </w:tabs>
        <w:overflowPunct w:val="0"/>
        <w:autoSpaceDE w:val="0"/>
        <w:jc w:val="both"/>
        <w:textAlignment w:val="baseline"/>
      </w:pPr>
      <w:r>
        <w:t>Wykonawca gwarantuje wykonanie przedmiotu umowy jakościowo dobrze, zgodnie z obowiązującymi przepisami prawa i sztuką budowlaną, bez wad, które pomniejszą wartość robót lub uczynią obiekt nieprzydatnym do użytkowania zgodnie z przeznaczeniem.</w:t>
      </w:r>
    </w:p>
    <w:p w:rsidR="001F7B3F" w:rsidRDefault="001F7B3F" w:rsidP="001F7B3F">
      <w:pPr>
        <w:widowControl w:val="0"/>
        <w:numPr>
          <w:ilvl w:val="6"/>
          <w:numId w:val="19"/>
        </w:numPr>
        <w:tabs>
          <w:tab w:val="left" w:pos="284"/>
        </w:tabs>
        <w:overflowPunct w:val="0"/>
        <w:autoSpaceDE w:val="0"/>
        <w:jc w:val="both"/>
        <w:textAlignment w:val="baseline"/>
      </w:pPr>
      <w:r>
        <w:t xml:space="preserve">Wykonawca podpisując protokół odbioru końcowego robót udziela gwarancji jakości na wykonany przedmiot umowy, </w:t>
      </w:r>
      <w:r>
        <w:rPr>
          <w:b/>
          <w:bCs/>
        </w:rPr>
        <w:t>na okres</w:t>
      </w:r>
      <w:r>
        <w:t xml:space="preserve"> </w:t>
      </w:r>
      <w:r w:rsidRPr="000413C5">
        <w:rPr>
          <w:b/>
        </w:rPr>
        <w:t>3</w:t>
      </w:r>
      <w:r>
        <w:t xml:space="preserve"> </w:t>
      </w:r>
      <w:r>
        <w:rPr>
          <w:b/>
          <w:bCs/>
        </w:rPr>
        <w:t>lat.</w:t>
      </w:r>
      <w:r>
        <w:t xml:space="preserve">  Gwarancja jakości obowiązuje od chwili odbioru końcowego robót.  </w:t>
      </w:r>
    </w:p>
    <w:p w:rsidR="001F7B3F" w:rsidRDefault="001F7B3F" w:rsidP="001F7B3F">
      <w:pPr>
        <w:widowControl w:val="0"/>
        <w:numPr>
          <w:ilvl w:val="6"/>
          <w:numId w:val="19"/>
        </w:numPr>
        <w:tabs>
          <w:tab w:val="left" w:pos="284"/>
        </w:tabs>
        <w:overflowPunct w:val="0"/>
        <w:autoSpaceDE w:val="0"/>
        <w:jc w:val="both"/>
        <w:textAlignment w:val="baseline"/>
      </w:pPr>
      <w:r>
        <w:t>Okres rękojmi za wady biegnie równolegle z okresem udzielonej gwarancji jakości</w:t>
      </w:r>
      <w:r w:rsidRPr="0060235F">
        <w:t>. Czas trwania okresu rękojmi za wady strony ustalają na okres tożsamy z okresem udzielonej przez Wykonawcę gwarancji jakości. Roszczenia z tytułu rękojmi za wady lub/i gwarancji jakości</w:t>
      </w:r>
      <w:r>
        <w:t xml:space="preserve"> mogą być dochodzone także po upływie terminu ich obowiązywania jeżeli Zamawiający zgłosił Wykonawcy istnienie wady lub/i usterki w okresie objętym gwarancją jakości.</w:t>
      </w:r>
    </w:p>
    <w:p w:rsidR="001F7B3F" w:rsidRDefault="001F7B3F" w:rsidP="001F7B3F">
      <w:pPr>
        <w:widowControl w:val="0"/>
        <w:numPr>
          <w:ilvl w:val="6"/>
          <w:numId w:val="19"/>
        </w:numPr>
        <w:tabs>
          <w:tab w:val="left" w:pos="284"/>
        </w:tabs>
        <w:overflowPunct w:val="0"/>
        <w:autoSpaceDE w:val="0"/>
        <w:jc w:val="both"/>
        <w:textAlignment w:val="baseline"/>
      </w:pPr>
      <w:r>
        <w:t>W okresie trwania gwarancji jakości i rękojmi za wady przeglądy gwarancyjne będą się odbywały w następujących terminach:</w:t>
      </w:r>
    </w:p>
    <w:p w:rsidR="001F7B3F" w:rsidRDefault="001F7B3F" w:rsidP="001F7B3F">
      <w:pPr>
        <w:widowControl w:val="0"/>
        <w:numPr>
          <w:ilvl w:val="0"/>
          <w:numId w:val="20"/>
        </w:numPr>
        <w:tabs>
          <w:tab w:val="left" w:pos="24764"/>
          <w:tab w:val="left" w:pos="25200"/>
        </w:tabs>
        <w:overflowPunct w:val="0"/>
        <w:autoSpaceDE w:val="0"/>
        <w:ind w:left="720" w:firstLine="0"/>
        <w:jc w:val="both"/>
        <w:textAlignment w:val="baseline"/>
      </w:pPr>
      <w:r>
        <w:t>na każde żądanie Zamawiającego w przypadkach stwierdzenia przez Zamawiającego wad lub usterek,</w:t>
      </w:r>
    </w:p>
    <w:p w:rsidR="001F7B3F" w:rsidRDefault="001F7B3F" w:rsidP="001F7B3F">
      <w:pPr>
        <w:widowControl w:val="0"/>
        <w:numPr>
          <w:ilvl w:val="0"/>
          <w:numId w:val="20"/>
        </w:numPr>
        <w:tabs>
          <w:tab w:val="left" w:pos="24764"/>
          <w:tab w:val="left" w:pos="25200"/>
        </w:tabs>
        <w:overflowPunct w:val="0"/>
        <w:autoSpaceDE w:val="0"/>
        <w:ind w:left="720" w:firstLine="0"/>
        <w:jc w:val="both"/>
        <w:textAlignment w:val="baseline"/>
      </w:pPr>
      <w:r>
        <w:t>na jeden miesiąc przed zakończeniem okresu udzielonej gwarancji jakości</w:t>
      </w:r>
    </w:p>
    <w:p w:rsidR="001F7B3F" w:rsidRDefault="001F7B3F" w:rsidP="001F7B3F">
      <w:pPr>
        <w:widowControl w:val="0"/>
        <w:numPr>
          <w:ilvl w:val="0"/>
          <w:numId w:val="20"/>
        </w:numPr>
        <w:tabs>
          <w:tab w:val="left" w:pos="24764"/>
          <w:tab w:val="left" w:pos="25200"/>
        </w:tabs>
        <w:overflowPunct w:val="0"/>
        <w:autoSpaceDE w:val="0"/>
        <w:ind w:left="720" w:firstLine="0"/>
        <w:jc w:val="both"/>
        <w:textAlignment w:val="baseline"/>
      </w:pPr>
      <w:r>
        <w:t>na uzasadniony wniosek wykonawcy.</w:t>
      </w:r>
    </w:p>
    <w:p w:rsidR="001F7B3F" w:rsidRDefault="001F7B3F" w:rsidP="001F7B3F">
      <w:pPr>
        <w:pStyle w:val="Tekstpodstawowywcity"/>
        <w:tabs>
          <w:tab w:val="left" w:pos="14910"/>
        </w:tabs>
        <w:ind w:left="426"/>
      </w:pPr>
      <w:r>
        <w:lastRenderedPageBreak/>
        <w:t xml:space="preserve">W każdym przypadku koszty przygotowania i organizacji przeglądów ponosi Wykonawca. </w:t>
      </w:r>
    </w:p>
    <w:p w:rsidR="001F7B3F" w:rsidRDefault="001F7B3F" w:rsidP="001F7B3F">
      <w:pPr>
        <w:pStyle w:val="Tekstpodstawowywcity"/>
        <w:tabs>
          <w:tab w:val="left" w:pos="12666"/>
        </w:tabs>
        <w:ind w:left="360" w:hanging="360"/>
      </w:pPr>
      <w:r>
        <w:rPr>
          <w:b/>
        </w:rPr>
        <w:t>5</w:t>
      </w:r>
      <w: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rsidR="001F7B3F" w:rsidRDefault="001F7B3F" w:rsidP="001F7B3F">
      <w:pPr>
        <w:pStyle w:val="Tekstpodstawowywcity"/>
        <w:tabs>
          <w:tab w:val="left" w:pos="12666"/>
        </w:tabs>
        <w:ind w:left="360" w:hanging="360"/>
      </w:pPr>
      <w:r>
        <w:rPr>
          <w:b/>
        </w:rPr>
        <w:t>6</w:t>
      </w:r>
      <w:r>
        <w:t>.  Wykonawca nie może odmówić usunięcia wad i usterek bez względu na związane z tym koszty.</w:t>
      </w:r>
    </w:p>
    <w:p w:rsidR="001F7B3F" w:rsidRDefault="001F7B3F" w:rsidP="001F7B3F">
      <w:pPr>
        <w:pStyle w:val="Tekstpodstawowywcity"/>
        <w:tabs>
          <w:tab w:val="left" w:pos="12666"/>
        </w:tabs>
        <w:ind w:left="360" w:hanging="360"/>
      </w:pPr>
      <w:r>
        <w:rPr>
          <w:b/>
        </w:rPr>
        <w:t>7</w:t>
      </w:r>
      <w:r>
        <w:t>.  W razie nie usunięcia wad i usterek w wyznaczonym przez Zamawiającego terminie, Zamawiający może:</w:t>
      </w:r>
    </w:p>
    <w:p w:rsidR="001F7B3F" w:rsidRDefault="001F7B3F" w:rsidP="001F7B3F">
      <w:pPr>
        <w:pStyle w:val="Tekstpodstawowywcity"/>
        <w:tabs>
          <w:tab w:val="left" w:pos="12666"/>
        </w:tabs>
        <w:ind w:left="360" w:hanging="360"/>
      </w:pPr>
      <w:r>
        <w:rPr>
          <w:b/>
        </w:rPr>
        <w:t>1)</w:t>
      </w:r>
      <w:r>
        <w:t xml:space="preserve"> usunąć je na koszt Wykonawcy z zachowaniem swoich praw wynikających z gwarancji jakości lub rękojmi za wady. Zamawiający powiadomi pisemnie Wykonawcę o skorzystaniu z powyższego uprawnienia, lub</w:t>
      </w:r>
    </w:p>
    <w:p w:rsidR="001F7B3F" w:rsidRDefault="001F7B3F" w:rsidP="001F7B3F">
      <w:pPr>
        <w:widowControl w:val="0"/>
        <w:tabs>
          <w:tab w:val="left" w:pos="12524"/>
          <w:tab w:val="left" w:pos="12666"/>
        </w:tabs>
        <w:overflowPunct w:val="0"/>
        <w:autoSpaceDE w:val="0"/>
        <w:ind w:left="360" w:hanging="360"/>
        <w:jc w:val="both"/>
        <w:textAlignment w:val="baseline"/>
      </w:pPr>
      <w:r>
        <w:rPr>
          <w:b/>
        </w:rPr>
        <w:t xml:space="preserve">2)  </w:t>
      </w:r>
      <w:r>
        <w:t>naliczyć Wykonawcy karę umowną w wysokości 0,01 % wynagrodzenia Wykonawcy, określonego w § 6 ust. 1 za każdy rozpoczęty dzień opóźnienia licząc od dnia wyznaczonego na usunięcie wad lub/i usterek.</w:t>
      </w:r>
    </w:p>
    <w:p w:rsidR="001F7B3F" w:rsidRDefault="001F7B3F" w:rsidP="001F7B3F">
      <w:pPr>
        <w:widowControl w:val="0"/>
        <w:numPr>
          <w:ilvl w:val="0"/>
          <w:numId w:val="22"/>
        </w:numPr>
        <w:tabs>
          <w:tab w:val="left" w:pos="10146"/>
          <w:tab w:val="left" w:pos="11145"/>
          <w:tab w:val="left" w:pos="12524"/>
          <w:tab w:val="left" w:pos="12666"/>
        </w:tabs>
        <w:overflowPunct w:val="0"/>
        <w:autoSpaceDE w:val="0"/>
        <w:ind w:left="360" w:firstLine="0"/>
        <w:jc w:val="both"/>
        <w:textAlignment w:val="baseline"/>
      </w:pPr>
      <w: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braku dołożenia należytej staranności przez Wykonawcę przy wykonaniu przedmiotu umowy.</w:t>
      </w:r>
    </w:p>
    <w:p w:rsidR="001F7B3F" w:rsidRDefault="001F7B3F" w:rsidP="001F7B3F">
      <w:pPr>
        <w:tabs>
          <w:tab w:val="left" w:pos="1988"/>
        </w:tabs>
        <w:rPr>
          <w:b/>
          <w:bCs/>
        </w:rPr>
      </w:pPr>
    </w:p>
    <w:p w:rsidR="001F7B3F" w:rsidRDefault="001F7B3F" w:rsidP="001F7B3F">
      <w:pPr>
        <w:tabs>
          <w:tab w:val="left" w:pos="14768"/>
        </w:tabs>
        <w:ind w:left="426" w:hanging="426"/>
        <w:jc w:val="center"/>
        <w:rPr>
          <w:b/>
          <w:bCs/>
        </w:rPr>
      </w:pPr>
      <w:r>
        <w:rPr>
          <w:b/>
          <w:bCs/>
        </w:rPr>
        <w:t>§ 16</w:t>
      </w:r>
    </w:p>
    <w:p w:rsidR="001F7B3F" w:rsidRDefault="001F7B3F" w:rsidP="001F7B3F">
      <w:pPr>
        <w:widowControl w:val="0"/>
        <w:numPr>
          <w:ilvl w:val="0"/>
          <w:numId w:val="21"/>
        </w:numPr>
        <w:tabs>
          <w:tab w:val="left" w:pos="360"/>
        </w:tabs>
        <w:overflowPunct w:val="0"/>
        <w:autoSpaceDE w:val="0"/>
        <w:jc w:val="both"/>
        <w:textAlignment w:val="baseline"/>
      </w:pPr>
      <w:r>
        <w:t>Pod rygorem nieważności wszelkie zmiany umowy dokonywane są na piśmie w formie aneksu do niniejszej umowy.</w:t>
      </w:r>
    </w:p>
    <w:p w:rsidR="001F7B3F" w:rsidRPr="00661BA2" w:rsidRDefault="001F7B3F" w:rsidP="001F7B3F">
      <w:pPr>
        <w:widowControl w:val="0"/>
        <w:numPr>
          <w:ilvl w:val="0"/>
          <w:numId w:val="21"/>
        </w:numPr>
        <w:tabs>
          <w:tab w:val="left" w:pos="360"/>
        </w:tabs>
        <w:overflowPunct w:val="0"/>
        <w:autoSpaceDE w:val="0"/>
        <w:jc w:val="both"/>
        <w:textAlignment w:val="baseline"/>
      </w:pPr>
      <w:r>
        <w:t xml:space="preserve">Zakazuje się istotnych zmian postanowień zawartej umowy w stosunku do treści oferty, na podstawie, której dokonano wyboru Wykonawcy, z wyjątkiem zmian wynikających z okoliczności opisanych w SIWZ. </w:t>
      </w:r>
    </w:p>
    <w:p w:rsidR="001F7B3F" w:rsidRDefault="001F7B3F" w:rsidP="001F7B3F">
      <w:pPr>
        <w:tabs>
          <w:tab w:val="left" w:pos="284"/>
        </w:tabs>
        <w:jc w:val="center"/>
        <w:rPr>
          <w:b/>
          <w:bCs/>
        </w:rPr>
      </w:pPr>
      <w:r>
        <w:rPr>
          <w:b/>
          <w:bCs/>
        </w:rPr>
        <w:t>§ 17</w:t>
      </w:r>
    </w:p>
    <w:p w:rsidR="001F7B3F" w:rsidRDefault="001F7B3F" w:rsidP="001F7B3F">
      <w:pPr>
        <w:tabs>
          <w:tab w:val="left" w:pos="284"/>
        </w:tabs>
        <w:jc w:val="both"/>
      </w:pPr>
      <w:r>
        <w:rPr>
          <w:bCs/>
        </w:rPr>
        <w:t>Zamawiający zastrzega sobie</w:t>
      </w:r>
      <w:r>
        <w:t xml:space="preserve"> </w:t>
      </w:r>
      <w:r>
        <w:rPr>
          <w:bCs/>
        </w:rPr>
        <w:t>prawo odstąpienia od umowy</w:t>
      </w:r>
      <w:r>
        <w:t xml:space="preserve"> w przypadku zaistnienia okoliczności, o których mowa w art. 145 ustawy z dnia 29 stycznia 2004 r. – Prawo zamówień publicznych.</w:t>
      </w:r>
    </w:p>
    <w:p w:rsidR="001F7B3F" w:rsidRDefault="001F7B3F" w:rsidP="001F7B3F">
      <w:pPr>
        <w:tabs>
          <w:tab w:val="left" w:pos="14768"/>
        </w:tabs>
        <w:rPr>
          <w:b/>
          <w:bCs/>
        </w:rPr>
      </w:pPr>
    </w:p>
    <w:p w:rsidR="001F7B3F" w:rsidRDefault="001F7B3F" w:rsidP="001F7B3F">
      <w:pPr>
        <w:tabs>
          <w:tab w:val="left" w:pos="14768"/>
        </w:tabs>
        <w:ind w:left="426" w:hanging="426"/>
        <w:jc w:val="center"/>
        <w:rPr>
          <w:b/>
          <w:bCs/>
        </w:rPr>
      </w:pPr>
      <w:r>
        <w:rPr>
          <w:b/>
          <w:bCs/>
        </w:rPr>
        <w:t>§ 18</w:t>
      </w:r>
    </w:p>
    <w:p w:rsidR="001F7B3F" w:rsidRDefault="001F7B3F" w:rsidP="001F7B3F">
      <w:pPr>
        <w:pStyle w:val="Tekstpodstawowywcity31"/>
        <w:ind w:left="0"/>
      </w:pPr>
      <w:r>
        <w:t>Ewentualne spory mogące wynikać z wykonania niniejszej umowy strony poddadzą pod rozstrzygnięcie sądu właściwego miejscowo dla siedziby Zamawiającego.</w:t>
      </w:r>
    </w:p>
    <w:p w:rsidR="001F7B3F" w:rsidRDefault="001F7B3F" w:rsidP="001F7B3F">
      <w:pPr>
        <w:tabs>
          <w:tab w:val="left" w:pos="14768"/>
        </w:tabs>
        <w:rPr>
          <w:b/>
          <w:bCs/>
        </w:rPr>
      </w:pPr>
    </w:p>
    <w:p w:rsidR="001F7B3F" w:rsidRDefault="001F7B3F" w:rsidP="001F7B3F">
      <w:pPr>
        <w:tabs>
          <w:tab w:val="left" w:pos="14768"/>
        </w:tabs>
        <w:ind w:left="426" w:hanging="426"/>
        <w:jc w:val="center"/>
        <w:rPr>
          <w:b/>
          <w:bCs/>
        </w:rPr>
      </w:pPr>
      <w:r>
        <w:rPr>
          <w:b/>
          <w:bCs/>
        </w:rPr>
        <w:t>§ 19</w:t>
      </w:r>
    </w:p>
    <w:p w:rsidR="001F7B3F" w:rsidRDefault="001F7B3F" w:rsidP="001F7B3F">
      <w:pPr>
        <w:tabs>
          <w:tab w:val="left" w:pos="336"/>
        </w:tabs>
        <w:ind w:left="14"/>
        <w:jc w:val="both"/>
      </w:pPr>
      <w:r>
        <w:t xml:space="preserve">W sprawach nieuregulowanych umową mają zastosowanie odpowiednie przepisy ustawy – Prawo zamówień publicznych, ustawy Kodeks Cywilny, ustawy – Prawo budowlane oraz innych przepisów prawnych właściwych w przedmiocie niniejszej umowy. </w:t>
      </w:r>
    </w:p>
    <w:p w:rsidR="001F7B3F" w:rsidRDefault="001F7B3F" w:rsidP="001F7B3F">
      <w:pPr>
        <w:tabs>
          <w:tab w:val="left" w:pos="14768"/>
        </w:tabs>
        <w:ind w:left="426" w:hanging="426"/>
        <w:jc w:val="center"/>
        <w:rPr>
          <w:b/>
          <w:bCs/>
        </w:rPr>
      </w:pPr>
    </w:p>
    <w:p w:rsidR="001F7B3F" w:rsidRDefault="001F7B3F" w:rsidP="001F7B3F">
      <w:pPr>
        <w:tabs>
          <w:tab w:val="left" w:pos="14768"/>
        </w:tabs>
        <w:ind w:left="426" w:hanging="426"/>
        <w:jc w:val="center"/>
        <w:rPr>
          <w:b/>
          <w:bCs/>
        </w:rPr>
      </w:pPr>
      <w:r>
        <w:rPr>
          <w:b/>
          <w:bCs/>
        </w:rPr>
        <w:t>§ 20</w:t>
      </w:r>
    </w:p>
    <w:p w:rsidR="001F7B3F" w:rsidRDefault="001F7B3F" w:rsidP="001F7B3F">
      <w:pPr>
        <w:tabs>
          <w:tab w:val="left" w:pos="-192"/>
        </w:tabs>
        <w:ind w:left="-14" w:firstLine="14"/>
        <w:jc w:val="both"/>
      </w:pPr>
      <w:r>
        <w:t>Zabrania się cesji wierzytelności wynikających z niniejszej umowy na osoby trzecie bez pisemnej zgody Zamawiającego.</w:t>
      </w:r>
    </w:p>
    <w:p w:rsidR="001F7B3F" w:rsidRDefault="001F7B3F" w:rsidP="001F7B3F">
      <w:pPr>
        <w:tabs>
          <w:tab w:val="left" w:pos="14768"/>
        </w:tabs>
        <w:ind w:left="426" w:hanging="426"/>
        <w:jc w:val="center"/>
        <w:rPr>
          <w:b/>
          <w:bCs/>
        </w:rPr>
      </w:pPr>
      <w:r>
        <w:rPr>
          <w:b/>
          <w:bCs/>
        </w:rPr>
        <w:t>§ 21</w:t>
      </w:r>
    </w:p>
    <w:p w:rsidR="001F7B3F" w:rsidRDefault="001F7B3F" w:rsidP="001F7B3F">
      <w:pPr>
        <w:tabs>
          <w:tab w:val="left" w:pos="462"/>
        </w:tabs>
        <w:ind w:left="14" w:hanging="14"/>
        <w:jc w:val="both"/>
      </w:pPr>
      <w:r>
        <w:t>Umowa została sporządzona w dwóch jednobrzmiących egzemplarzach po jednym egz. dla każdej ze stron.</w:t>
      </w:r>
    </w:p>
    <w:p w:rsidR="001F7B3F" w:rsidRDefault="001F7B3F" w:rsidP="001F7B3F">
      <w:pPr>
        <w:tabs>
          <w:tab w:val="left" w:pos="5340"/>
        </w:tabs>
        <w:rPr>
          <w:b/>
        </w:rPr>
      </w:pPr>
      <w:r>
        <w:rPr>
          <w:b/>
        </w:rPr>
        <w:t xml:space="preserve">             </w:t>
      </w:r>
    </w:p>
    <w:p w:rsidR="001F7B3F" w:rsidRPr="000F2147" w:rsidRDefault="001F7B3F" w:rsidP="001F7B3F">
      <w:pPr>
        <w:tabs>
          <w:tab w:val="left" w:pos="5340"/>
        </w:tabs>
        <w:rPr>
          <w:b/>
        </w:rPr>
      </w:pPr>
      <w:r>
        <w:t xml:space="preserve">                 </w:t>
      </w:r>
      <w:r>
        <w:rPr>
          <w:b/>
        </w:rPr>
        <w:t>WYKONAWCA                                                                  ZAMAWIAJĄCY</w:t>
      </w:r>
    </w:p>
    <w:p w:rsidR="001F7B3F" w:rsidRDefault="001F7B3F" w:rsidP="001F7B3F"/>
    <w:p w:rsidR="001F7B3F" w:rsidRDefault="001F7B3F" w:rsidP="001F7B3F"/>
    <w:p w:rsidR="001F7B3F" w:rsidRDefault="001F7B3F" w:rsidP="001F7B3F">
      <w:pPr>
        <w:sectPr w:rsidR="001F7B3F" w:rsidSect="00AC04E6">
          <w:footerReference w:type="even" r:id="rId12"/>
          <w:footerReference w:type="default" r:id="rId13"/>
          <w:footerReference w:type="first" r:id="rId14"/>
          <w:pgSz w:w="11905" w:h="16837"/>
          <w:pgMar w:top="1134" w:right="851" w:bottom="851" w:left="1440" w:header="708" w:footer="709" w:gutter="0"/>
          <w:cols w:space="708"/>
          <w:docGrid w:linePitch="360"/>
        </w:sectPr>
      </w:pPr>
    </w:p>
    <w:p w:rsidR="001F7B3F" w:rsidRDefault="001F7B3F" w:rsidP="001F7B3F">
      <w:pPr>
        <w:shd w:val="clear" w:color="auto" w:fill="FFFFFF"/>
        <w:tabs>
          <w:tab w:val="left" w:pos="12754"/>
        </w:tabs>
        <w:ind w:left="10"/>
        <w:jc w:val="center"/>
        <w:rPr>
          <w:b/>
          <w:bCs/>
          <w:i/>
          <w:iCs/>
        </w:rPr>
      </w:pPr>
      <w:r>
        <w:rPr>
          <w:b/>
          <w:bCs/>
          <w:i/>
          <w:iCs/>
        </w:rPr>
        <w:lastRenderedPageBreak/>
        <w:t xml:space="preserve">                                                                                                                            Załącznik do projektu umowy - Harmonogram rzeczowy robót</w:t>
      </w:r>
    </w:p>
    <w:p w:rsidR="001F7B3F" w:rsidRDefault="001F7B3F" w:rsidP="001F7B3F">
      <w:pPr>
        <w:shd w:val="clear" w:color="auto" w:fill="FFFFFF"/>
        <w:tabs>
          <w:tab w:val="left" w:pos="12754"/>
        </w:tabs>
        <w:ind w:left="10"/>
        <w:jc w:val="center"/>
        <w:rPr>
          <w:b/>
          <w:bCs/>
          <w:i/>
          <w:iCs/>
        </w:rPr>
      </w:pPr>
    </w:p>
    <w:p w:rsidR="001F7B3F" w:rsidRDefault="001F7B3F" w:rsidP="001F7B3F">
      <w:pPr>
        <w:shd w:val="clear" w:color="auto" w:fill="FFFFFF"/>
        <w:tabs>
          <w:tab w:val="left" w:pos="12754"/>
        </w:tabs>
        <w:ind w:left="10"/>
        <w:jc w:val="right"/>
        <w:rPr>
          <w:b/>
          <w:bCs/>
          <w:i/>
          <w:iCs/>
        </w:rPr>
      </w:pPr>
    </w:p>
    <w:p w:rsidR="001F7B3F" w:rsidRDefault="001F7B3F" w:rsidP="001F7B3F">
      <w:pPr>
        <w:shd w:val="clear" w:color="auto" w:fill="FFFFFF"/>
        <w:tabs>
          <w:tab w:val="left" w:pos="12754"/>
        </w:tabs>
        <w:ind w:left="10"/>
        <w:rPr>
          <w:b/>
          <w:bCs/>
          <w:iCs/>
        </w:rPr>
      </w:pPr>
      <w:r>
        <w:rPr>
          <w:b/>
          <w:bCs/>
          <w:iCs/>
        </w:rPr>
        <w:t>UWAGA !</w:t>
      </w:r>
    </w:p>
    <w:p w:rsidR="001F7B3F" w:rsidRDefault="001F7B3F" w:rsidP="001F7B3F">
      <w:pPr>
        <w:shd w:val="clear" w:color="auto" w:fill="FFFFFF"/>
        <w:tabs>
          <w:tab w:val="left" w:pos="12754"/>
        </w:tabs>
        <w:ind w:left="10"/>
        <w:rPr>
          <w:b/>
          <w:bCs/>
          <w:iCs/>
        </w:rPr>
      </w:pPr>
      <w:r>
        <w:rPr>
          <w:b/>
          <w:bCs/>
          <w:iCs/>
        </w:rPr>
        <w:t>Ten harmonogram nie stanowi załącznika do oferty.</w:t>
      </w:r>
    </w:p>
    <w:p w:rsidR="001F7B3F" w:rsidRPr="00644905" w:rsidRDefault="001F7B3F" w:rsidP="001F7B3F">
      <w:pPr>
        <w:shd w:val="clear" w:color="auto" w:fill="FFFFFF"/>
        <w:tabs>
          <w:tab w:val="left" w:pos="12754"/>
        </w:tabs>
        <w:ind w:left="10"/>
        <w:rPr>
          <w:b/>
          <w:bCs/>
          <w:iCs/>
        </w:rPr>
      </w:pPr>
      <w:r>
        <w:rPr>
          <w:b/>
          <w:bCs/>
          <w:iCs/>
        </w:rPr>
        <w:t>Harmonogram podlega wypełnieniu jedynie przez Wykonawcę, z którym Zamawiający podpisze umowę.</w:t>
      </w:r>
    </w:p>
    <w:p w:rsidR="001F7B3F" w:rsidRDefault="001F7B3F" w:rsidP="001F7B3F">
      <w:pPr>
        <w:shd w:val="clear" w:color="auto" w:fill="FFFFFF"/>
        <w:tabs>
          <w:tab w:val="left" w:pos="12754"/>
        </w:tabs>
        <w:rPr>
          <w:b/>
          <w:bCs/>
        </w:rPr>
      </w:pPr>
      <w:r>
        <w:rPr>
          <w:b/>
          <w:bCs/>
        </w:rPr>
        <w:tab/>
      </w:r>
    </w:p>
    <w:tbl>
      <w:tblPr>
        <w:tblW w:w="14742" w:type="dxa"/>
        <w:tblInd w:w="5" w:type="dxa"/>
        <w:tblLayout w:type="fixed"/>
        <w:tblCellMar>
          <w:left w:w="0" w:type="dxa"/>
          <w:right w:w="0" w:type="dxa"/>
        </w:tblCellMar>
        <w:tblLook w:val="0000"/>
      </w:tblPr>
      <w:tblGrid>
        <w:gridCol w:w="711"/>
        <w:gridCol w:w="5810"/>
        <w:gridCol w:w="1757"/>
        <w:gridCol w:w="1798"/>
        <w:gridCol w:w="1973"/>
        <w:gridCol w:w="2693"/>
      </w:tblGrid>
      <w:tr w:rsidR="001F7B3F" w:rsidTr="00AC04E6">
        <w:trPr>
          <w:trHeight w:val="375"/>
        </w:trPr>
        <w:tc>
          <w:tcPr>
            <w:tcW w:w="14742"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1F7B3F" w:rsidRDefault="001F7B3F" w:rsidP="00AC04E6">
            <w:pPr>
              <w:shd w:val="clear" w:color="auto" w:fill="FFFFFF"/>
              <w:tabs>
                <w:tab w:val="left" w:pos="12754"/>
              </w:tabs>
              <w:snapToGrid w:val="0"/>
              <w:ind w:left="10"/>
              <w:jc w:val="center"/>
              <w:rPr>
                <w:b/>
                <w:bCs/>
                <w:sz w:val="28"/>
                <w:szCs w:val="28"/>
              </w:rPr>
            </w:pPr>
            <w:r>
              <w:rPr>
                <w:b/>
                <w:bCs/>
                <w:sz w:val="28"/>
                <w:szCs w:val="28"/>
              </w:rPr>
              <w:t>HARMONOGRAM  RZECZOWY ROBÓT WYKONANIA ZAMÓWIENIA</w:t>
            </w:r>
          </w:p>
          <w:p w:rsidR="001F7B3F" w:rsidRDefault="001F7B3F" w:rsidP="00AC04E6">
            <w:pPr>
              <w:shd w:val="clear" w:color="auto" w:fill="FFFFFF"/>
              <w:jc w:val="center"/>
              <w:rPr>
                <w:b/>
                <w:bCs/>
                <w:color w:val="000000"/>
              </w:rPr>
            </w:pPr>
            <w:r>
              <w:rPr>
                <w:b/>
                <w:bCs/>
              </w:rPr>
              <w:t xml:space="preserve">Dotyczy zamówienia publicznego pn. „Modernizacja drogi lokalnej w miejscowości Wola </w:t>
            </w:r>
            <w:proofErr w:type="spellStart"/>
            <w:r>
              <w:rPr>
                <w:b/>
                <w:bCs/>
              </w:rPr>
              <w:t>Wacławowska</w:t>
            </w:r>
            <w:proofErr w:type="spellEnd"/>
            <w:r>
              <w:rPr>
                <w:b/>
                <w:bCs/>
                <w:color w:val="000000"/>
              </w:rPr>
              <w:t>”.</w:t>
            </w:r>
          </w:p>
        </w:tc>
      </w:tr>
      <w:tr w:rsidR="001F7B3F" w:rsidTr="00AC04E6">
        <w:trPr>
          <w:trHeight w:val="188"/>
        </w:trPr>
        <w:tc>
          <w:tcPr>
            <w:tcW w:w="711" w:type="dxa"/>
            <w:vMerge w:val="restart"/>
            <w:tcBorders>
              <w:top w:val="single" w:sz="4" w:space="0" w:color="000000"/>
              <w:left w:val="single" w:sz="4" w:space="0" w:color="000000"/>
            </w:tcBorders>
            <w:shd w:val="clear" w:color="auto" w:fill="FFFFFF"/>
            <w:vAlign w:val="center"/>
          </w:tcPr>
          <w:p w:rsidR="001F7B3F" w:rsidRDefault="001F7B3F" w:rsidP="00AC04E6">
            <w:pPr>
              <w:shd w:val="clear" w:color="auto" w:fill="FFFFFF"/>
              <w:snapToGrid w:val="0"/>
              <w:jc w:val="center"/>
            </w:pPr>
            <w:proofErr w:type="spellStart"/>
            <w:r>
              <w:t>L.p</w:t>
            </w:r>
            <w:proofErr w:type="spellEnd"/>
          </w:p>
        </w:tc>
        <w:tc>
          <w:tcPr>
            <w:tcW w:w="5810" w:type="dxa"/>
            <w:vMerge w:val="restart"/>
            <w:tcBorders>
              <w:top w:val="single" w:sz="4" w:space="0" w:color="000000"/>
              <w:left w:val="single" w:sz="4" w:space="0" w:color="000000"/>
            </w:tcBorders>
            <w:shd w:val="clear" w:color="auto" w:fill="FFFFFF"/>
            <w:vAlign w:val="center"/>
          </w:tcPr>
          <w:p w:rsidR="001F7B3F" w:rsidRDefault="001F7B3F" w:rsidP="00AC04E6">
            <w:pPr>
              <w:shd w:val="clear" w:color="auto" w:fill="FFFFFF"/>
              <w:snapToGrid w:val="0"/>
              <w:ind w:left="35"/>
              <w:jc w:val="center"/>
            </w:pPr>
            <w:r>
              <w:rPr>
                <w:b/>
                <w:bCs/>
              </w:rPr>
              <w:t>RODZAJE I ELEMENTY ROBÓT</w:t>
            </w:r>
          </w:p>
        </w:tc>
        <w:tc>
          <w:tcPr>
            <w:tcW w:w="8221"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1F7B3F" w:rsidRDefault="001F7B3F" w:rsidP="00AC04E6">
            <w:pPr>
              <w:shd w:val="clear" w:color="auto" w:fill="FFFFFF"/>
              <w:snapToGrid w:val="0"/>
              <w:jc w:val="center"/>
              <w:rPr>
                <w:b/>
                <w:bCs/>
              </w:rPr>
            </w:pPr>
            <w:r>
              <w:rPr>
                <w:b/>
                <w:bCs/>
              </w:rPr>
              <w:t>CZASOKRES REALIZACJI POSZCZEGÓLNYCH ELEMENTÓW ROBÓT  WYNIKAJĄCYCH Z KOSZTORYSU SZCZEGÓŁOWEGO STANOWIĄCEGO ZAŁĄCZNIK DO UMOWY</w:t>
            </w:r>
          </w:p>
        </w:tc>
      </w:tr>
      <w:tr w:rsidR="001F7B3F" w:rsidTr="00AC04E6">
        <w:trPr>
          <w:trHeight w:val="187"/>
        </w:trPr>
        <w:tc>
          <w:tcPr>
            <w:tcW w:w="711" w:type="dxa"/>
            <w:vMerge/>
            <w:tcBorders>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5810" w:type="dxa"/>
            <w:vMerge/>
            <w:tcBorders>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ind w:left="35"/>
              <w:rPr>
                <w:b/>
                <w:bCs/>
              </w:rPr>
            </w:pP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rPr>
                <w:b/>
                <w:bCs/>
              </w:rPr>
            </w:pPr>
            <w:r>
              <w:rPr>
                <w:b/>
                <w:bCs/>
                <w:sz w:val="22"/>
                <w:szCs w:val="22"/>
              </w:rPr>
              <w:t>m-c 1</w:t>
            </w: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rPr>
                <w:b/>
                <w:bCs/>
              </w:rPr>
            </w:pPr>
            <w:r>
              <w:rPr>
                <w:b/>
                <w:bCs/>
                <w:sz w:val="22"/>
                <w:szCs w:val="22"/>
              </w:rPr>
              <w:t>m-c 2</w:t>
            </w: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rPr>
                <w:b/>
                <w:bCs/>
              </w:rPr>
            </w:pPr>
            <w:r>
              <w:rPr>
                <w:b/>
                <w:bCs/>
                <w:sz w:val="22"/>
                <w:szCs w:val="22"/>
              </w:rPr>
              <w:t>m-c 3</w:t>
            </w:r>
          </w:p>
        </w:tc>
        <w:tc>
          <w:tcPr>
            <w:tcW w:w="2693" w:type="dxa"/>
            <w:tcBorders>
              <w:top w:val="single" w:sz="4" w:space="0" w:color="000000"/>
              <w:left w:val="single" w:sz="4" w:space="0" w:color="000000"/>
              <w:bottom w:val="single" w:sz="4" w:space="0" w:color="000000"/>
              <w:right w:val="single" w:sz="4" w:space="0" w:color="auto"/>
            </w:tcBorders>
            <w:shd w:val="clear" w:color="auto" w:fill="FFFFFF"/>
            <w:vAlign w:val="center"/>
          </w:tcPr>
          <w:p w:rsidR="001F7B3F" w:rsidRDefault="001F7B3F" w:rsidP="00AC04E6">
            <w:pPr>
              <w:shd w:val="clear" w:color="auto" w:fill="FFFFFF"/>
              <w:snapToGrid w:val="0"/>
              <w:jc w:val="center"/>
              <w:rPr>
                <w:b/>
                <w:bCs/>
              </w:rPr>
            </w:pPr>
            <w:r>
              <w:rPr>
                <w:b/>
                <w:bCs/>
                <w:sz w:val="22"/>
                <w:szCs w:val="22"/>
              </w:rPr>
              <w:t>m-c 4</w:t>
            </w:r>
          </w:p>
        </w:tc>
      </w:tr>
      <w:tr w:rsidR="001F7B3F" w:rsidTr="00AC04E6">
        <w:trPr>
          <w:trHeight w:val="285"/>
        </w:trPr>
        <w:tc>
          <w:tcPr>
            <w:tcW w:w="711" w:type="dxa"/>
            <w:tcBorders>
              <w:top w:val="single" w:sz="4" w:space="0" w:color="000000"/>
              <w:left w:val="single" w:sz="4" w:space="0" w:color="000000"/>
            </w:tcBorders>
            <w:shd w:val="clear" w:color="auto" w:fill="FFFFFF"/>
            <w:vAlign w:val="center"/>
          </w:tcPr>
          <w:p w:rsidR="001F7B3F" w:rsidRDefault="001F7B3F" w:rsidP="00AC04E6">
            <w:pPr>
              <w:shd w:val="clear" w:color="auto" w:fill="FFFFFF"/>
              <w:snapToGrid w:val="0"/>
              <w:jc w:val="center"/>
              <w:rPr>
                <w:sz w:val="18"/>
                <w:szCs w:val="18"/>
              </w:rPr>
            </w:pPr>
            <w:r>
              <w:rPr>
                <w:sz w:val="18"/>
                <w:szCs w:val="18"/>
              </w:rPr>
              <w:t>1</w:t>
            </w:r>
          </w:p>
        </w:tc>
        <w:tc>
          <w:tcPr>
            <w:tcW w:w="5810" w:type="dxa"/>
            <w:tcBorders>
              <w:top w:val="single" w:sz="4" w:space="0" w:color="000000"/>
              <w:left w:val="single" w:sz="4" w:space="0" w:color="000000"/>
            </w:tcBorders>
            <w:shd w:val="clear" w:color="auto" w:fill="FFFFFF"/>
            <w:vAlign w:val="center"/>
          </w:tcPr>
          <w:p w:rsidR="001F7B3F" w:rsidRDefault="001F7B3F" w:rsidP="00AC04E6">
            <w:pPr>
              <w:shd w:val="clear" w:color="auto" w:fill="FFFFFF"/>
              <w:snapToGrid w:val="0"/>
              <w:ind w:left="1570"/>
              <w:jc w:val="center"/>
              <w:rPr>
                <w:sz w:val="18"/>
                <w:szCs w:val="18"/>
              </w:rPr>
            </w:pPr>
            <w:r>
              <w:rPr>
                <w:sz w:val="18"/>
                <w:szCs w:val="18"/>
              </w:rPr>
              <w:t>2</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rPr>
                <w:sz w:val="18"/>
                <w:szCs w:val="18"/>
              </w:rPr>
            </w:pPr>
            <w:r>
              <w:rPr>
                <w:sz w:val="18"/>
                <w:szCs w:val="18"/>
              </w:rPr>
              <w:t>3</w:t>
            </w: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rPr>
                <w:sz w:val="18"/>
                <w:szCs w:val="18"/>
              </w:rPr>
            </w:pPr>
            <w:r>
              <w:rPr>
                <w:sz w:val="18"/>
                <w:szCs w:val="18"/>
              </w:rPr>
              <w:t>4</w:t>
            </w: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rPr>
                <w:sz w:val="18"/>
                <w:szCs w:val="18"/>
              </w:rPr>
            </w:pPr>
            <w:r>
              <w:rPr>
                <w:sz w:val="18"/>
                <w:szCs w:val="18"/>
              </w:rPr>
              <w:t>5</w:t>
            </w:r>
          </w:p>
        </w:tc>
        <w:tc>
          <w:tcPr>
            <w:tcW w:w="2693" w:type="dxa"/>
            <w:tcBorders>
              <w:top w:val="single" w:sz="4" w:space="0" w:color="000000"/>
              <w:left w:val="single" w:sz="4" w:space="0" w:color="000000"/>
              <w:bottom w:val="single" w:sz="4" w:space="0" w:color="auto"/>
              <w:right w:val="single" w:sz="4" w:space="0" w:color="auto"/>
            </w:tcBorders>
            <w:shd w:val="clear" w:color="auto" w:fill="FFFFFF"/>
            <w:vAlign w:val="center"/>
          </w:tcPr>
          <w:p w:rsidR="001F7B3F" w:rsidRDefault="001F7B3F" w:rsidP="00AC04E6">
            <w:pPr>
              <w:shd w:val="clear" w:color="auto" w:fill="FFFFFF"/>
              <w:snapToGrid w:val="0"/>
              <w:jc w:val="center"/>
              <w:rPr>
                <w:sz w:val="18"/>
                <w:szCs w:val="18"/>
              </w:rPr>
            </w:pPr>
            <w:r>
              <w:rPr>
                <w:sz w:val="18"/>
                <w:szCs w:val="18"/>
              </w:rPr>
              <w:t>6</w:t>
            </w:r>
          </w:p>
        </w:tc>
      </w:tr>
      <w:tr w:rsidR="001F7B3F" w:rsidTr="00AC04E6">
        <w:trPr>
          <w:trHeight w:val="375"/>
        </w:trPr>
        <w:tc>
          <w:tcPr>
            <w:tcW w:w="711" w:type="dxa"/>
            <w:tcBorders>
              <w:top w:val="single" w:sz="4" w:space="0" w:color="000000"/>
              <w:left w:val="single" w:sz="4" w:space="0" w:color="000000"/>
            </w:tcBorders>
            <w:shd w:val="clear" w:color="auto" w:fill="FFFFFF"/>
            <w:vAlign w:val="center"/>
          </w:tcPr>
          <w:p w:rsidR="001F7B3F" w:rsidRDefault="001F7B3F" w:rsidP="00AC04E6">
            <w:pPr>
              <w:shd w:val="clear" w:color="auto" w:fill="FFFFFF"/>
              <w:snapToGrid w:val="0"/>
              <w:jc w:val="center"/>
              <w:rPr>
                <w:b/>
                <w:bCs/>
              </w:rPr>
            </w:pPr>
          </w:p>
        </w:tc>
        <w:tc>
          <w:tcPr>
            <w:tcW w:w="5810"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rPr>
                <w:b/>
                <w:bCs/>
              </w:rPr>
            </w:pPr>
            <w:r>
              <w:rPr>
                <w:b/>
                <w:bCs/>
              </w:rPr>
              <w:t>ROBOTY PRZYGOTOWAWCZE</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rPr>
                <w:strike/>
              </w:rPr>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rPr>
                <w:strike/>
              </w:rPr>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rPr>
                <w:strike/>
              </w:rPr>
            </w:pPr>
          </w:p>
        </w:tc>
        <w:tc>
          <w:tcPr>
            <w:tcW w:w="2693"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rPr>
                <w:strike/>
              </w:rPr>
            </w:pPr>
            <w:r w:rsidRPr="007B1796">
              <w:t>Procedura odbiorowa</w:t>
            </w:r>
            <w:r>
              <w:t xml:space="preserve"> (okres  od zgłoszenia gotowości do odbioru do sporządzenia protokołu końcowego odbioru robót)</w:t>
            </w:r>
          </w:p>
        </w:tc>
      </w:tr>
      <w:tr w:rsidR="001F7B3F" w:rsidTr="00AC04E6">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rPr>
                <w:sz w:val="22"/>
                <w:szCs w:val="22"/>
              </w:rPr>
              <w:t>1</w:t>
            </w: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F47EEC" w:rsidRDefault="001F7B3F" w:rsidP="00AC04E6">
            <w:pPr>
              <w:shd w:val="clear" w:color="auto" w:fill="FFFFFF"/>
              <w:snapToGrid w:val="0"/>
            </w:pPr>
            <w:r>
              <w:t>O</w:t>
            </w:r>
            <w:r w:rsidRPr="00F47EEC">
              <w:rPr>
                <w:sz w:val="22"/>
                <w:szCs w:val="22"/>
              </w:rPr>
              <w:t xml:space="preserve">dtworzenie i wyznaczenie przebiegu trasy drogi      </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rPr>
          <w:trHeight w:val="405"/>
        </w:trPr>
        <w:tc>
          <w:tcPr>
            <w:tcW w:w="711" w:type="dxa"/>
            <w:tcBorders>
              <w:top w:val="single" w:sz="4" w:space="0" w:color="000000"/>
              <w:left w:val="single" w:sz="4" w:space="0" w:color="000000"/>
              <w:bottom w:val="single" w:sz="4" w:space="0" w:color="000000"/>
            </w:tcBorders>
            <w:shd w:val="clear" w:color="auto" w:fill="FFFFFF"/>
            <w:vAlign w:val="center"/>
          </w:tcPr>
          <w:p w:rsidR="001F7B3F" w:rsidRPr="003904C5" w:rsidRDefault="001F7B3F" w:rsidP="00AC04E6">
            <w:pPr>
              <w:shd w:val="clear" w:color="auto" w:fill="FFFFFF"/>
              <w:snapToGrid w:val="0"/>
              <w:jc w:val="center"/>
              <w:rPr>
                <w:color w:val="000000" w:themeColor="text1"/>
              </w:rPr>
            </w:pPr>
            <w:r w:rsidRPr="003904C5">
              <w:rPr>
                <w:color w:val="000000" w:themeColor="text1"/>
                <w:sz w:val="22"/>
                <w:szCs w:val="22"/>
              </w:rPr>
              <w:t>2</w:t>
            </w:r>
          </w:p>
        </w:tc>
        <w:tc>
          <w:tcPr>
            <w:tcW w:w="5810" w:type="dxa"/>
            <w:tcBorders>
              <w:top w:val="single" w:sz="4" w:space="0" w:color="000000"/>
              <w:left w:val="single" w:sz="4" w:space="0" w:color="000000"/>
            </w:tcBorders>
            <w:shd w:val="clear" w:color="auto" w:fill="FFFFFF"/>
            <w:vAlign w:val="center"/>
          </w:tcPr>
          <w:p w:rsidR="001F7B3F" w:rsidRPr="00B74A93" w:rsidRDefault="001F7B3F" w:rsidP="00AC04E6">
            <w:pPr>
              <w:shd w:val="clear" w:color="auto" w:fill="FFFFFF"/>
              <w:rPr>
                <w:color w:val="FF0000"/>
              </w:rPr>
            </w:pPr>
            <w:r>
              <w:t>Usunięcie drzew, pni i krzewów wraz z sfrezowaniem karp pni.</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rPr>
          <w:trHeight w:val="359"/>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rPr>
                <w:sz w:val="22"/>
                <w:szCs w:val="22"/>
              </w:rPr>
              <w:t>3</w:t>
            </w:r>
          </w:p>
        </w:tc>
        <w:tc>
          <w:tcPr>
            <w:tcW w:w="5810" w:type="dxa"/>
            <w:tcBorders>
              <w:top w:val="single" w:sz="4" w:space="0" w:color="000000"/>
              <w:left w:val="single" w:sz="4" w:space="0" w:color="000000"/>
            </w:tcBorders>
            <w:shd w:val="clear" w:color="auto" w:fill="FFFFFF"/>
            <w:vAlign w:val="center"/>
          </w:tcPr>
          <w:p w:rsidR="001F7B3F" w:rsidRPr="00B90A55" w:rsidRDefault="001F7B3F" w:rsidP="00AC04E6">
            <w:pPr>
              <w:shd w:val="clear" w:color="auto" w:fill="FFFFFF"/>
            </w:pPr>
            <w:r w:rsidRPr="00B90A55">
              <w:t>Rozbiórki elementów dróg</w:t>
            </w:r>
            <w:bookmarkStart w:id="0" w:name="_GoBack"/>
            <w:bookmarkEnd w:id="0"/>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rPr>
          <w:trHeight w:val="359"/>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rPr>
                <w:sz w:val="22"/>
                <w:szCs w:val="22"/>
              </w:rPr>
              <w:t>4</w:t>
            </w:r>
          </w:p>
        </w:tc>
        <w:tc>
          <w:tcPr>
            <w:tcW w:w="5810" w:type="dxa"/>
            <w:tcBorders>
              <w:top w:val="single" w:sz="4" w:space="0" w:color="000000"/>
              <w:left w:val="single" w:sz="4" w:space="0" w:color="000000"/>
            </w:tcBorders>
            <w:shd w:val="clear" w:color="auto" w:fill="FFFFFF"/>
            <w:vAlign w:val="center"/>
          </w:tcPr>
          <w:p w:rsidR="001F7B3F" w:rsidRPr="00B90A55" w:rsidRDefault="001F7B3F" w:rsidP="00AC04E6">
            <w:pPr>
              <w:shd w:val="clear" w:color="auto" w:fill="FFFFFF"/>
            </w:pPr>
            <w:r>
              <w:t>Przebudowa linii telekomunikacyjnych</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rPr>
                <w:b/>
                <w:bCs/>
              </w:rPr>
            </w:pPr>
          </w:p>
        </w:tc>
        <w:tc>
          <w:tcPr>
            <w:tcW w:w="5810"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rPr>
                <w:b/>
                <w:bCs/>
              </w:rPr>
            </w:pPr>
            <w:r>
              <w:rPr>
                <w:b/>
                <w:bCs/>
              </w:rPr>
              <w:t>ROBOTY ZIEMNE</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rPr>
          <w:trHeight w:val="375"/>
        </w:trPr>
        <w:tc>
          <w:tcPr>
            <w:tcW w:w="711" w:type="dxa"/>
            <w:tcBorders>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rPr>
                <w:sz w:val="22"/>
                <w:szCs w:val="22"/>
              </w:rPr>
              <w:t>5</w:t>
            </w: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EA2BAD" w:rsidRDefault="001F7B3F" w:rsidP="00AC04E6">
            <w:pPr>
              <w:shd w:val="clear" w:color="auto" w:fill="FFFFFF"/>
              <w:snapToGrid w:val="0"/>
              <w:rPr>
                <w:bCs/>
              </w:rPr>
            </w:pPr>
            <w:r w:rsidRPr="00EA2BAD">
              <w:rPr>
                <w:bCs/>
              </w:rPr>
              <w:t>Wykonanie koryta, rowów, regulacja skarp i korony drogi</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EA2BAD" w:rsidRDefault="001F7B3F" w:rsidP="00AC04E6">
            <w:pPr>
              <w:shd w:val="clear" w:color="auto" w:fill="FFFFFF"/>
              <w:snapToGrid w:val="0"/>
              <w:jc w:val="center"/>
              <w:rPr>
                <w:b/>
              </w:rPr>
            </w:pPr>
            <w:r w:rsidRPr="00EA2BAD">
              <w:rPr>
                <w:b/>
              </w:rPr>
              <w:t>PODBUDOWY</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t>6</w:t>
            </w: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EA2BAD" w:rsidRDefault="001F7B3F" w:rsidP="00AC04E6">
            <w:pPr>
              <w:shd w:val="clear" w:color="auto" w:fill="FFFFFF"/>
              <w:snapToGrid w:val="0"/>
            </w:pPr>
            <w:r w:rsidRPr="00EA2BAD">
              <w:t>Profilowanie i zagęszczenie podłoża pod warstwy konstrukcyjne</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t>7</w:t>
            </w: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F06A02" w:rsidRDefault="001F7B3F" w:rsidP="00AC04E6">
            <w:pPr>
              <w:shd w:val="clear" w:color="auto" w:fill="FFFFFF"/>
              <w:snapToGrid w:val="0"/>
            </w:pPr>
            <w:r w:rsidRPr="00F06A02">
              <w:t>Warstwa odsącza</w:t>
            </w:r>
            <w:r>
              <w:t>jąca</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t>8</w:t>
            </w: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F06A02" w:rsidRDefault="001F7B3F" w:rsidP="00AC04E6">
            <w:pPr>
              <w:shd w:val="clear" w:color="auto" w:fill="FFFFFF"/>
              <w:snapToGrid w:val="0"/>
              <w:rPr>
                <w:bCs/>
              </w:rPr>
            </w:pPr>
            <w:r w:rsidRPr="00F06A02">
              <w:rPr>
                <w:bCs/>
              </w:rPr>
              <w:t>Oczyszczenie i skropienie warstw konstrukcyjnych</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lastRenderedPageBreak/>
              <w:t>9</w:t>
            </w: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F06A02" w:rsidRDefault="001F7B3F" w:rsidP="00AC04E6">
            <w:pPr>
              <w:shd w:val="clear" w:color="auto" w:fill="FFFFFF"/>
              <w:snapToGrid w:val="0"/>
            </w:pPr>
            <w:r w:rsidRPr="00F06A02">
              <w:t>Podbudowa z kruszywa łamanego stabilizowanego mechanicznie</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auto"/>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auto"/>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F06A02" w:rsidRDefault="001F7B3F" w:rsidP="00AC04E6">
            <w:pPr>
              <w:shd w:val="clear" w:color="auto" w:fill="FFFFFF"/>
              <w:snapToGrid w:val="0"/>
              <w:jc w:val="center"/>
              <w:rPr>
                <w:b/>
              </w:rPr>
            </w:pPr>
            <w:r>
              <w:rPr>
                <w:b/>
              </w:rPr>
              <w:t>NAWIERZCHNIA</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right w:val="single" w:sz="4" w:space="0" w:color="auto"/>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auto"/>
              <w:left w:val="single" w:sz="4" w:space="0" w:color="auto"/>
              <w:bottom w:val="single" w:sz="4" w:space="0" w:color="auto"/>
            </w:tcBorders>
            <w:shd w:val="clear" w:color="auto" w:fill="FFFFFF"/>
            <w:vAlign w:val="center"/>
          </w:tcPr>
          <w:p w:rsidR="001F7B3F" w:rsidRDefault="001F7B3F" w:rsidP="00AC04E6">
            <w:pPr>
              <w:shd w:val="clear" w:color="auto" w:fill="FFFFFF"/>
              <w:snapToGrid w:val="0"/>
            </w:pPr>
          </w:p>
        </w:tc>
        <w:tc>
          <w:tcPr>
            <w:tcW w:w="2693" w:type="dxa"/>
            <w:vMerge/>
            <w:tcBorders>
              <w:top w:val="single" w:sz="4" w:space="0" w:color="auto"/>
              <w:left w:val="single" w:sz="4" w:space="0" w:color="000000"/>
              <w:bottom w:val="single" w:sz="4" w:space="0" w:color="auto"/>
              <w:right w:val="single" w:sz="4" w:space="0" w:color="auto"/>
            </w:tcBorders>
            <w:shd w:val="clear" w:color="auto" w:fill="FFFFFF"/>
            <w:vAlign w:val="center"/>
          </w:tcPr>
          <w:p w:rsidR="001F7B3F" w:rsidRDefault="001F7B3F" w:rsidP="00AC04E6">
            <w:pPr>
              <w:shd w:val="clear" w:color="auto" w:fill="FFFFFF"/>
              <w:snapToGrid w:val="0"/>
            </w:pPr>
          </w:p>
        </w:tc>
      </w:tr>
      <w:tr w:rsidR="001F7B3F" w:rsidTr="00AC04E6">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t>10</w:t>
            </w:r>
          </w:p>
        </w:tc>
        <w:tc>
          <w:tcPr>
            <w:tcW w:w="5810"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r w:rsidRPr="00F06A02">
              <w:t>Nawierzchnia z betonu asfaltowego</w:t>
            </w:r>
          </w:p>
          <w:p w:rsidR="001F7B3F" w:rsidRDefault="001F7B3F" w:rsidP="00AC04E6">
            <w:pPr>
              <w:shd w:val="clear" w:color="auto" w:fill="FFFFFF"/>
              <w:snapToGrid w:val="0"/>
            </w:pPr>
            <w:r w:rsidRPr="00F06A02">
              <w:t xml:space="preserve">- warstwa wiążąca grub. </w:t>
            </w:r>
            <w:smartTag w:uri="urn:schemas-microsoft-com:office:smarttags" w:element="metricconverter">
              <w:smartTagPr>
                <w:attr w:name="ProductID" w:val="4 cm"/>
              </w:smartTagPr>
              <w:r w:rsidRPr="00F06A02">
                <w:t>4 cm</w:t>
              </w:r>
            </w:smartTag>
            <w:r w:rsidRPr="00F06A02">
              <w:t xml:space="preserve"> dla ruchu KR1  </w:t>
            </w:r>
          </w:p>
          <w:p w:rsidR="001F7B3F" w:rsidRPr="00F06A02" w:rsidRDefault="001F7B3F" w:rsidP="00AC04E6">
            <w:pPr>
              <w:shd w:val="clear" w:color="auto" w:fill="FFFFFF"/>
              <w:snapToGrid w:val="0"/>
            </w:pPr>
            <w:r w:rsidRPr="00F06A02">
              <w:t>-warstwa ścieralna grub. 4cm dla ruchu KR1</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auto"/>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p>
          <w:p w:rsidR="001F7B3F" w:rsidRDefault="001F7B3F" w:rsidP="00AC04E6">
            <w:pPr>
              <w:shd w:val="clear" w:color="auto" w:fill="FFFFFF"/>
              <w:snapToGrid w:val="0"/>
            </w:pP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F06A02" w:rsidRDefault="001F7B3F" w:rsidP="00AC04E6">
            <w:pPr>
              <w:shd w:val="clear" w:color="auto" w:fill="FFFFFF"/>
              <w:snapToGrid w:val="0"/>
              <w:jc w:val="center"/>
              <w:rPr>
                <w:b/>
              </w:rPr>
            </w:pPr>
            <w:r w:rsidRPr="00F06A02">
              <w:rPr>
                <w:b/>
              </w:rPr>
              <w:t>ROBOTY WYKOŃCZENIOWE</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r w:rsidRPr="007B1796">
              <w:t>Procedura odbiorowa</w:t>
            </w:r>
            <w:r>
              <w:t xml:space="preserve"> (okres  od zgłoszenia gotowości do odbioru do sporządzenia protokołu końcowego odbioru robót)</w:t>
            </w:r>
          </w:p>
        </w:tc>
      </w:tr>
      <w:tr w:rsidR="001F7B3F" w:rsidTr="00AC04E6">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t>11</w:t>
            </w: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F06A02" w:rsidRDefault="001F7B3F" w:rsidP="00AC04E6">
            <w:pPr>
              <w:shd w:val="clear" w:color="auto" w:fill="FFFFFF"/>
              <w:snapToGrid w:val="0"/>
            </w:pPr>
            <w:r w:rsidRPr="00F06A02">
              <w:t xml:space="preserve">Przepusty pod zjazdami, rowy kryte </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blPrEx>
          <w:tblCellMar>
            <w:left w:w="40" w:type="dxa"/>
            <w:right w:w="40" w:type="dxa"/>
          </w:tblCellMar>
        </w:tblPrEx>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t>12</w:t>
            </w: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F06A02" w:rsidRDefault="001F7B3F" w:rsidP="00AC04E6">
            <w:pPr>
              <w:shd w:val="clear" w:color="auto" w:fill="FFFFFF"/>
              <w:snapToGrid w:val="0"/>
            </w:pPr>
            <w:r w:rsidRPr="00F06A02">
              <w:t>Pobocza</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blPrEx>
          <w:tblCellMar>
            <w:left w:w="40" w:type="dxa"/>
            <w:right w:w="40" w:type="dxa"/>
          </w:tblCellMar>
        </w:tblPrEx>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F06A02" w:rsidRDefault="001F7B3F" w:rsidP="00AC04E6">
            <w:pPr>
              <w:shd w:val="clear" w:color="auto" w:fill="FFFFFF"/>
              <w:snapToGrid w:val="0"/>
              <w:jc w:val="center"/>
              <w:rPr>
                <w:b/>
              </w:rPr>
            </w:pPr>
            <w:r w:rsidRPr="00F06A02">
              <w:rPr>
                <w:b/>
              </w:rPr>
              <w:t xml:space="preserve">URZĄDZENIA BEZPIECZEŃSTWA RUCHU      </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blPrEx>
          <w:tblCellMar>
            <w:left w:w="40" w:type="dxa"/>
            <w:right w:w="40" w:type="dxa"/>
          </w:tblCellMar>
        </w:tblPrEx>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t>13</w:t>
            </w: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F06A02" w:rsidRDefault="001F7B3F" w:rsidP="00AC04E6">
            <w:pPr>
              <w:shd w:val="clear" w:color="auto" w:fill="FFFFFF"/>
              <w:snapToGrid w:val="0"/>
            </w:pPr>
            <w:r w:rsidRPr="00F06A02">
              <w:t>Oznakowanie pionowe</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blPrEx>
          <w:tblCellMar>
            <w:left w:w="40" w:type="dxa"/>
            <w:right w:w="40" w:type="dxa"/>
          </w:tblCellMar>
        </w:tblPrEx>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F06A02" w:rsidRDefault="001F7B3F" w:rsidP="00AC04E6">
            <w:pPr>
              <w:shd w:val="clear" w:color="auto" w:fill="FFFFFF"/>
              <w:snapToGrid w:val="0"/>
              <w:jc w:val="center"/>
              <w:rPr>
                <w:b/>
                <w:bCs/>
              </w:rPr>
            </w:pPr>
            <w:r w:rsidRPr="00F06A02">
              <w:rPr>
                <w:b/>
                <w:bCs/>
              </w:rPr>
              <w:t>INNE ROBOTY</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blPrEx>
          <w:tblCellMar>
            <w:left w:w="40" w:type="dxa"/>
            <w:right w:w="40" w:type="dxa"/>
          </w:tblCellMar>
        </w:tblPrEx>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t>14</w:t>
            </w: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F06A02" w:rsidRDefault="001F7B3F" w:rsidP="00AC04E6">
            <w:pPr>
              <w:shd w:val="clear" w:color="auto" w:fill="FFFFFF"/>
              <w:snapToGrid w:val="0"/>
            </w:pPr>
            <w:r w:rsidRPr="00F06A02">
              <w:t>Zjazdy do posesji</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r w:rsidR="001F7B3F" w:rsidTr="00AC04E6">
        <w:tblPrEx>
          <w:tblCellMar>
            <w:left w:w="40" w:type="dxa"/>
            <w:right w:w="40" w:type="dxa"/>
          </w:tblCellMar>
        </w:tblPrEx>
        <w:trPr>
          <w:trHeight w:val="375"/>
        </w:trPr>
        <w:tc>
          <w:tcPr>
            <w:tcW w:w="711"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jc w:val="center"/>
            </w:pPr>
            <w:r>
              <w:t>15</w:t>
            </w:r>
          </w:p>
        </w:tc>
        <w:tc>
          <w:tcPr>
            <w:tcW w:w="5810" w:type="dxa"/>
            <w:tcBorders>
              <w:top w:val="single" w:sz="4" w:space="0" w:color="000000"/>
              <w:left w:val="single" w:sz="4" w:space="0" w:color="000000"/>
              <w:bottom w:val="single" w:sz="4" w:space="0" w:color="000000"/>
            </w:tcBorders>
            <w:shd w:val="clear" w:color="auto" w:fill="FFFFFF"/>
            <w:vAlign w:val="center"/>
          </w:tcPr>
          <w:p w:rsidR="001F7B3F" w:rsidRPr="00F06A02" w:rsidRDefault="001F7B3F" w:rsidP="00AC04E6">
            <w:pPr>
              <w:shd w:val="clear" w:color="auto" w:fill="FFFFFF"/>
              <w:snapToGrid w:val="0"/>
            </w:pPr>
            <w:r w:rsidRPr="00F06A02">
              <w:t>Regulacja wysokościowa urządzeń uzbrojenia podziemnego</w:t>
            </w:r>
          </w:p>
        </w:tc>
        <w:tc>
          <w:tcPr>
            <w:tcW w:w="1757"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798"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1973" w:type="dxa"/>
            <w:tcBorders>
              <w:top w:val="single" w:sz="4" w:space="0" w:color="000000"/>
              <w:left w:val="single" w:sz="4" w:space="0" w:color="000000"/>
              <w:bottom w:val="single" w:sz="4" w:space="0" w:color="000000"/>
            </w:tcBorders>
            <w:shd w:val="clear" w:color="auto" w:fill="FFFFFF"/>
            <w:vAlign w:val="center"/>
          </w:tcPr>
          <w:p w:rsidR="001F7B3F" w:rsidRDefault="001F7B3F" w:rsidP="00AC04E6">
            <w:pPr>
              <w:shd w:val="clear" w:color="auto" w:fill="FFFFFF"/>
              <w:snapToGrid w:val="0"/>
            </w:pPr>
          </w:p>
        </w:tc>
        <w:tc>
          <w:tcPr>
            <w:tcW w:w="2693" w:type="dxa"/>
            <w:vMerge/>
            <w:tcBorders>
              <w:left w:val="single" w:sz="4" w:space="0" w:color="000000"/>
              <w:bottom w:val="single" w:sz="4" w:space="0" w:color="000000"/>
              <w:right w:val="single" w:sz="4" w:space="0" w:color="000000"/>
            </w:tcBorders>
            <w:shd w:val="clear" w:color="auto" w:fill="FFFFFF"/>
            <w:vAlign w:val="center"/>
          </w:tcPr>
          <w:p w:rsidR="001F7B3F" w:rsidRDefault="001F7B3F" w:rsidP="00AC04E6">
            <w:pPr>
              <w:shd w:val="clear" w:color="auto" w:fill="FFFFFF"/>
              <w:snapToGrid w:val="0"/>
            </w:pPr>
          </w:p>
        </w:tc>
      </w:tr>
    </w:tbl>
    <w:p w:rsidR="001F7B3F" w:rsidRDefault="001F7B3F" w:rsidP="001F7B3F">
      <w:pPr>
        <w:rPr>
          <w:b/>
          <w:bCs/>
        </w:rPr>
      </w:pPr>
    </w:p>
    <w:p w:rsidR="001F7B3F" w:rsidRDefault="001F7B3F" w:rsidP="001F7B3F">
      <w:pPr>
        <w:rPr>
          <w:b/>
          <w:bCs/>
        </w:rPr>
      </w:pPr>
    </w:p>
    <w:p w:rsidR="001F7B3F" w:rsidRDefault="001F7B3F" w:rsidP="001F7B3F">
      <w:pPr>
        <w:rPr>
          <w:b/>
          <w:bCs/>
        </w:rPr>
      </w:pPr>
    </w:p>
    <w:p w:rsidR="001F7B3F" w:rsidRDefault="001F7B3F" w:rsidP="001F7B3F">
      <w:r>
        <w:t xml:space="preserve">    ……………………….., dnia ………………. 2013r.</w:t>
      </w:r>
      <w:r>
        <w:tab/>
        <w:t xml:space="preserve">                                                                                             </w:t>
      </w:r>
      <w:r>
        <w:tab/>
        <w:t>……………………………...</w:t>
      </w:r>
    </w:p>
    <w:p w:rsidR="001F7B3F" w:rsidRDefault="001F7B3F" w:rsidP="001F7B3F">
      <w:pPr>
        <w:rPr>
          <w:i/>
          <w:iCs/>
          <w:sz w:val="18"/>
          <w:szCs w:val="18"/>
        </w:rPr>
      </w:pPr>
      <w:r>
        <w:rPr>
          <w:i/>
          <w:iCs/>
          <w:sz w:val="18"/>
          <w:szCs w:val="18"/>
        </w:rPr>
        <w:t xml:space="preserve">                                                                                                                                                                                                                                                                             Podpis upełnomocnionego</w:t>
      </w:r>
    </w:p>
    <w:p w:rsidR="001F7B3F" w:rsidRDefault="001F7B3F" w:rsidP="001F7B3F">
      <w:r>
        <w:rPr>
          <w:i/>
          <w:iCs/>
          <w:sz w:val="18"/>
          <w:szCs w:val="18"/>
        </w:rPr>
        <w:t xml:space="preserve">                                                                                                                                                                                                                                                                           Przedstawiciela Wykonawcy</w:t>
      </w:r>
    </w:p>
    <w:p w:rsidR="001F7B3F" w:rsidRDefault="001F7B3F" w:rsidP="001F7B3F"/>
    <w:p w:rsidR="001F7B3F" w:rsidRDefault="001F7B3F" w:rsidP="001F7B3F"/>
    <w:p w:rsidR="00FB73BF" w:rsidRDefault="00FB73BF"/>
    <w:sectPr w:rsidR="00FB73BF" w:rsidSect="00AC04E6">
      <w:pgSz w:w="16837" w:h="11905" w:orient="landscape"/>
      <w:pgMar w:top="1440" w:right="1134"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9B4" w:rsidRDefault="00B429B4" w:rsidP="00B851C0">
      <w:r>
        <w:separator/>
      </w:r>
    </w:p>
  </w:endnote>
  <w:endnote w:type="continuationSeparator" w:id="0">
    <w:p w:rsidR="00B429B4" w:rsidRDefault="00B429B4" w:rsidP="00B851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OpenSymbol">
    <w:altName w:val="Times New Roman"/>
    <w:charset w:val="00"/>
    <w:family w:val="auto"/>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Times-Bold">
    <w:altName w:val="Times New Roman"/>
    <w:panose1 w:val="00000000000000000000"/>
    <w:charset w:val="00"/>
    <w:family w:val="auto"/>
    <w:notTrueType/>
    <w:pitch w:val="default"/>
    <w:sig w:usb0="00000003" w:usb1="00000000" w:usb2="00000000" w:usb3="00000000" w:csb0="00000001" w:csb1="00000000"/>
  </w:font>
  <w:font w:name="TTE1A81D40t00">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Univers-PL">
    <w:charset w:val="EE"/>
    <w:family w:val="swiss"/>
    <w:pitch w:val="default"/>
    <w:sig w:usb0="00000000" w:usb1="00000000" w:usb2="00000000" w:usb3="00000000" w:csb0="00000000"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4E6" w:rsidRDefault="00AC04E6">
    <w:pPr>
      <w:pStyle w:val="Stopka"/>
    </w:pPr>
    <w:r>
      <w:rPr>
        <w:noProof/>
        <w:lang w:eastAsia="pl-PL"/>
      </w:rPr>
      <w:pict>
        <v:shapetype id="_x0000_t202" coordsize="21600,21600" o:spt="202" path="m,l,21600r21600,l21600,xe">
          <v:stroke joinstyle="miter"/>
          <v:path gradientshapeok="t" o:connecttype="rect"/>
        </v:shapetype>
        <v:shape id="Text Box 1" o:spid="_x0000_s1025" type="#_x0000_t202" style="position:absolute;margin-left:0;margin-top:.05pt;width:26pt;height:12.1pt;z-index:25166028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" stroked="f">
          <v:fill opacity="0"/>
          <v:textbox inset="0,0,0,0">
            <w:txbxContent>
              <w:p w:rsidR="00AC04E6" w:rsidRDefault="00AC04E6">
                <w:pPr>
                  <w:pStyle w:val="Stopka"/>
                  <w:rPr>
                    <w:rStyle w:val="Numerstrony"/>
                  </w:rPr>
                </w:pPr>
                <w:r>
                  <w:rPr>
                    <w:rStyle w:val="Numerstrony"/>
                  </w:rPr>
                  <w:t>-</w:t>
                </w:r>
                <w:r>
                  <w:rPr>
                    <w:rStyle w:val="Numerstrony"/>
                  </w:rPr>
                  <w:fldChar w:fldCharType="begin"/>
                </w:r>
                <w:r>
                  <w:rPr>
                    <w:rStyle w:val="Numerstrony"/>
                  </w:rPr>
                  <w:instrText xml:space="preserve"> PAGE </w:instrText>
                </w:r>
                <w:r>
                  <w:rPr>
                    <w:rStyle w:val="Numerstrony"/>
                  </w:rPr>
                  <w:fldChar w:fldCharType="separate"/>
                </w:r>
                <w:r w:rsidR="00BD631B">
                  <w:rPr>
                    <w:rStyle w:val="Numerstrony"/>
                    <w:noProof/>
                  </w:rPr>
                  <w:t>35</w:t>
                </w:r>
                <w:r>
                  <w:rPr>
                    <w:rStyle w:val="Numerstrony"/>
                  </w:rPr>
                  <w:fldChar w:fldCharType="end"/>
                </w:r>
                <w:r>
                  <w:rPr>
                    <w:rStyle w:val="Numerstrony"/>
                  </w:rPr>
                  <w:t>-</w:t>
                </w: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4E6" w:rsidRDefault="00AC04E6"/>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4E6" w:rsidRDefault="00AC04E6">
    <w:pPr>
      <w:pStyle w:val="Stopka"/>
    </w:pPr>
    <w:r>
      <w:pict>
        <v:shapetype id="_x0000_t202" coordsize="21600,21600" o:spt="202" path="m,l,21600r21600,l21600,xe">
          <v:stroke joinstyle="miter"/>
          <v:path gradientshapeok="t" o:connecttype="rect"/>
        </v:shapetype>
        <v:shape id="_x0000_s1026" type="#_x0000_t202" style="position:absolute;margin-left:0;margin-top:.05pt;width:29.45pt;height:12.1pt;z-index:251661312;mso-wrap-distance-left:0;mso-wrap-distance-right:0;mso-position-horizontal:center;mso-position-horizontal-relative:margin" stroked="f">
          <v:fill opacity="0" color2="black"/>
          <v:textbox style="mso-next-textbox:#_x0000_s1026" inset="0,0,0,0">
            <w:txbxContent>
              <w:p w:rsidR="00AC04E6" w:rsidRDefault="00AC04E6">
                <w:pPr>
                  <w:pStyle w:val="Stopka"/>
                  <w:rPr>
                    <w:rStyle w:val="Numerstrony"/>
                  </w:rPr>
                </w:pPr>
                <w:r>
                  <w:rPr>
                    <w:rStyle w:val="Numerstrony"/>
                  </w:rPr>
                  <w:t>-</w:t>
                </w:r>
                <w:r>
                  <w:rPr>
                    <w:rStyle w:val="Numerstrony"/>
                  </w:rPr>
                  <w:fldChar w:fldCharType="begin"/>
                </w:r>
                <w:r>
                  <w:rPr>
                    <w:rStyle w:val="Numerstrony"/>
                  </w:rPr>
                  <w:instrText xml:space="preserve"> PAGE </w:instrText>
                </w:r>
                <w:r>
                  <w:rPr>
                    <w:rStyle w:val="Numerstrony"/>
                  </w:rPr>
                  <w:fldChar w:fldCharType="separate"/>
                </w:r>
                <w:r>
                  <w:rPr>
                    <w:rStyle w:val="Numerstrony"/>
                    <w:noProof/>
                  </w:rPr>
                  <w:t>21</w:t>
                </w:r>
                <w:r>
                  <w:rPr>
                    <w:rStyle w:val="Numerstrony"/>
                  </w:rPr>
                  <w:fldChar w:fldCharType="end"/>
                </w:r>
                <w:r>
                  <w:rPr>
                    <w:rStyle w:val="Numerstrony"/>
                  </w:rPr>
                  <w:t>-</w:t>
                </w:r>
              </w:p>
            </w:txbxContent>
          </v:textbox>
          <w10:wrap type="square" side="largest"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4E6" w:rsidRDefault="00AC04E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4E6" w:rsidRDefault="00AC04E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4E6" w:rsidRDefault="00AC04E6">
    <w:pPr>
      <w:pStyle w:val="Stopka"/>
    </w:pPr>
  </w:p>
  <w:p w:rsidR="00AC04E6" w:rsidRDefault="00AC04E6">
    <w:pPr>
      <w:pStyle w:val="Stopka"/>
    </w:pPr>
  </w:p>
  <w:p w:rsidR="00AC04E6" w:rsidRDefault="00AC04E6">
    <w:pPr>
      <w:pStyle w:val="Stopka"/>
    </w:pPr>
  </w:p>
  <w:p w:rsidR="00AC04E6" w:rsidRDefault="00AC04E6">
    <w:pPr>
      <w:pStyle w:val="Stopka"/>
    </w:pPr>
    <w:r>
      <w:rPr>
        <w:noProof/>
        <w:lang w:eastAsia="pl-PL"/>
      </w:rPr>
      <w:pict>
        <v:shapetype id="_x0000_t202" coordsize="21600,21600" o:spt="202" path="m,l,21600r21600,l21600,xe">
          <v:stroke joinstyle="miter"/>
          <v:path gradientshapeok="t" o:connecttype="rect"/>
        </v:shapetype>
        <v:shape id="Text Box 3" o:spid="_x0000_s1027" type="#_x0000_t202" style="position:absolute;margin-left:0;margin-top:.05pt;width:26.5pt;height:12.1pt;z-index:251662336;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" stroked="f">
          <v:fill opacity="0"/>
          <v:textbox inset="0,0,0,0">
            <w:txbxContent>
              <w:p w:rsidR="00AC04E6" w:rsidRDefault="00AC04E6">
                <w:pPr>
                  <w:pStyle w:val="Stopka"/>
                  <w:rPr>
                    <w:rStyle w:val="Numerstrony"/>
                  </w:rPr>
                </w:pPr>
                <w:r>
                  <w:rPr>
                    <w:rStyle w:val="Numerstrony"/>
                  </w:rPr>
                  <w:t>-</w:t>
                </w:r>
                <w:r>
                  <w:rPr>
                    <w:rStyle w:val="Numerstrony"/>
                  </w:rPr>
                  <w:fldChar w:fldCharType="begin"/>
                </w:r>
                <w:r>
                  <w:rPr>
                    <w:rStyle w:val="Numerstrony"/>
                  </w:rPr>
                  <w:instrText xml:space="preserve"> PAGE </w:instrText>
                </w:r>
                <w:r>
                  <w:rPr>
                    <w:rStyle w:val="Numerstrony"/>
                  </w:rPr>
                  <w:fldChar w:fldCharType="separate"/>
                </w:r>
                <w:r w:rsidR="00BD631B">
                  <w:rPr>
                    <w:rStyle w:val="Numerstrony"/>
                    <w:noProof/>
                  </w:rPr>
                  <w:t>37</w:t>
                </w:r>
                <w:r>
                  <w:rPr>
                    <w:rStyle w:val="Numerstrony"/>
                  </w:rPr>
                  <w:fldChar w:fldCharType="end"/>
                </w:r>
                <w:r>
                  <w:rPr>
                    <w:rStyle w:val="Numerstrony"/>
                  </w:rPr>
                  <w:t>-</w:t>
                </w:r>
              </w:p>
            </w:txbxContent>
          </v:textbox>
          <w10:wrap type="square" side="largest"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4E6" w:rsidRDefault="00AC04E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9B4" w:rsidRDefault="00B429B4" w:rsidP="00B851C0">
      <w:r>
        <w:separator/>
      </w:r>
    </w:p>
  </w:footnote>
  <w:footnote w:type="continuationSeparator" w:id="0">
    <w:p w:rsidR="00B429B4" w:rsidRDefault="00B429B4" w:rsidP="00B851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pStyle w:val="Nagwek4"/>
      <w:lvlText w:val=""/>
      <w:lvlJc w:val="left"/>
      <w:pPr>
        <w:tabs>
          <w:tab w:val="num" w:pos="864"/>
        </w:tabs>
        <w:ind w:left="864" w:hanging="864"/>
      </w:pPr>
    </w:lvl>
    <w:lvl w:ilvl="4">
      <w:start w:val="1"/>
      <w:numFmt w:val="none"/>
      <w:pStyle w:val="Nagwek5"/>
      <w:lvlText w:val=""/>
      <w:lvlJc w:val="left"/>
      <w:pPr>
        <w:tabs>
          <w:tab w:val="num" w:pos="1008"/>
        </w:tabs>
        <w:ind w:left="1008" w:hanging="1008"/>
      </w:pPr>
    </w:lvl>
    <w:lvl w:ilvl="5">
      <w:start w:val="1"/>
      <w:numFmt w:val="none"/>
      <w:pStyle w:val="Nagwek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b/>
        <w:i w:val="0"/>
      </w:r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nsid w:val="00000005"/>
    <w:multiLevelType w:val="multilevel"/>
    <w:tmpl w:val="A0FA020E"/>
    <w:name w:val="WW8Num5"/>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0"/>
        </w:tabs>
        <w:ind w:left="780" w:hanging="420"/>
      </w:pPr>
      <w:rPr>
        <w:b/>
      </w:r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5">
    <w:nsid w:val="00000007"/>
    <w:multiLevelType w:val="singleLevel"/>
    <w:tmpl w:val="00000007"/>
    <w:name w:val="WW8Num7"/>
    <w:lvl w:ilvl="0">
      <w:start w:val="1"/>
      <w:numFmt w:val="decimal"/>
      <w:lvlText w:val="%1)"/>
      <w:lvlJc w:val="left"/>
      <w:pPr>
        <w:tabs>
          <w:tab w:val="num" w:pos="0"/>
        </w:tabs>
        <w:ind w:left="720" w:hanging="360"/>
      </w:pPr>
    </w:lvl>
  </w:abstractNum>
  <w:abstractNum w:abstractNumId="6">
    <w:nsid w:val="00000008"/>
    <w:multiLevelType w:val="multilevel"/>
    <w:tmpl w:val="00000008"/>
    <w:name w:val="WW8Num8"/>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7">
    <w:nsid w:val="00000009"/>
    <w:multiLevelType w:val="singleLevel"/>
    <w:tmpl w:val="00000009"/>
    <w:name w:val="WW8Num9"/>
    <w:lvl w:ilvl="0">
      <w:start w:val="1"/>
      <w:numFmt w:val="decimal"/>
      <w:lvlText w:val="%1."/>
      <w:lvlJc w:val="left"/>
      <w:pPr>
        <w:tabs>
          <w:tab w:val="num" w:pos="720"/>
        </w:tabs>
        <w:ind w:left="720" w:hanging="360"/>
      </w:pPr>
      <w:rPr>
        <w:b/>
        <w:i w:val="0"/>
      </w:rPr>
    </w:lvl>
  </w:abstractNum>
  <w:abstractNum w:abstractNumId="8">
    <w:nsid w:val="0000000A"/>
    <w:multiLevelType w:val="singleLevel"/>
    <w:tmpl w:val="0000000A"/>
    <w:name w:val="WW8Num10"/>
    <w:lvl w:ilvl="0">
      <w:start w:val="1"/>
      <w:numFmt w:val="decimal"/>
      <w:lvlText w:val="%1."/>
      <w:lvlJc w:val="left"/>
      <w:pPr>
        <w:tabs>
          <w:tab w:val="num" w:pos="0"/>
        </w:tabs>
        <w:ind w:left="72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0">
    <w:nsid w:val="0000000C"/>
    <w:multiLevelType w:val="multilevel"/>
    <w:tmpl w:val="0000000C"/>
    <w:name w:val="WW8Num12"/>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1">
    <w:nsid w:val="0000000D"/>
    <w:multiLevelType w:val="multilevel"/>
    <w:tmpl w:val="0000000D"/>
    <w:name w:val="WW8Num13"/>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12">
    <w:nsid w:val="0000000E"/>
    <w:multiLevelType w:val="singleLevel"/>
    <w:tmpl w:val="3B083160"/>
    <w:name w:val="WW8Num14"/>
    <w:lvl w:ilvl="0">
      <w:start w:val="1"/>
      <w:numFmt w:val="lowerLetter"/>
      <w:lvlText w:val="%1."/>
      <w:lvlJc w:val="left"/>
      <w:pPr>
        <w:tabs>
          <w:tab w:val="num" w:pos="720"/>
        </w:tabs>
        <w:ind w:left="720" w:hanging="360"/>
      </w:pPr>
      <w:rPr>
        <w:b w:val="0"/>
        <w:i w:val="0"/>
        <w:sz w:val="26"/>
      </w:rPr>
    </w:lvl>
  </w:abstractNum>
  <w:abstractNum w:abstractNumId="13">
    <w:nsid w:val="0000000F"/>
    <w:multiLevelType w:val="multilevel"/>
    <w:tmpl w:val="5AB8ACF0"/>
    <w:name w:val="WW8Num15"/>
    <w:lvl w:ilvl="0">
      <w:start w:val="1"/>
      <w:numFmt w:val="lowerLetter"/>
      <w:lvlText w:val="%1)"/>
      <w:lvlJc w:val="left"/>
      <w:pPr>
        <w:tabs>
          <w:tab w:val="num" w:pos="0"/>
        </w:tabs>
        <w:ind w:left="720" w:hanging="360"/>
      </w:pPr>
      <w:rPr>
        <w:i w:val="0"/>
        <w:sz w:val="26"/>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00000010"/>
    <w:multiLevelType w:val="singleLevel"/>
    <w:tmpl w:val="56AA28AE"/>
    <w:name w:val="WW8Num16"/>
    <w:lvl w:ilvl="0">
      <w:start w:val="1"/>
      <w:numFmt w:val="decimal"/>
      <w:lvlText w:val="%1)"/>
      <w:lvlJc w:val="left"/>
      <w:pPr>
        <w:tabs>
          <w:tab w:val="num" w:pos="0"/>
        </w:tabs>
        <w:ind w:left="720" w:hanging="360"/>
      </w:pPr>
      <w:rPr>
        <w:b w:val="0"/>
      </w:rPr>
    </w:lvl>
  </w:abstractNum>
  <w:abstractNum w:abstractNumId="15">
    <w:nsid w:val="00000011"/>
    <w:multiLevelType w:val="multilevel"/>
    <w:tmpl w:val="00000011"/>
    <w:name w:val="WW8Num17"/>
    <w:lvl w:ilvl="0">
      <w:start w:val="1"/>
      <w:numFmt w:val="decimal"/>
      <w:lvlText w:val="%1."/>
      <w:lvlJc w:val="left"/>
      <w:pPr>
        <w:tabs>
          <w:tab w:val="num" w:pos="0"/>
        </w:tabs>
        <w:ind w:left="360" w:hanging="360"/>
      </w:pPr>
      <w:rPr>
        <w:b/>
        <w:i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16">
    <w:nsid w:val="00000012"/>
    <w:multiLevelType w:val="singleLevel"/>
    <w:tmpl w:val="00000012"/>
    <w:name w:val="WW8Num18"/>
    <w:lvl w:ilvl="0">
      <w:start w:val="1"/>
      <w:numFmt w:val="lowerLetter"/>
      <w:lvlText w:val="%1."/>
      <w:lvlJc w:val="left"/>
      <w:pPr>
        <w:tabs>
          <w:tab w:val="num" w:pos="720"/>
        </w:tabs>
        <w:ind w:left="720" w:hanging="360"/>
      </w:pPr>
      <w:rPr>
        <w:b/>
        <w:i w:val="0"/>
      </w:rPr>
    </w:lvl>
  </w:abstractNum>
  <w:abstractNum w:abstractNumId="17">
    <w:nsid w:val="00000013"/>
    <w:multiLevelType w:val="multilevel"/>
    <w:tmpl w:val="19B6DB32"/>
    <w:name w:val="WW8Num19"/>
    <w:lvl w:ilvl="0">
      <w:start w:val="1"/>
      <w:numFmt w:val="decimal"/>
      <w:lvlText w:val="%1."/>
      <w:lvlJc w:val="left"/>
      <w:pPr>
        <w:tabs>
          <w:tab w:val="num" w:pos="720"/>
        </w:tabs>
        <w:ind w:left="720" w:hanging="360"/>
      </w:pPr>
      <w:rPr>
        <w:b/>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00000014"/>
    <w:multiLevelType w:val="multilevel"/>
    <w:tmpl w:val="00000014"/>
    <w:name w:val="WW8Num20"/>
    <w:lvl w:ilvl="0">
      <w:start w:val="1"/>
      <w:numFmt w:val="decimal"/>
      <w:lvlText w:val="%1."/>
      <w:lvlJc w:val="left"/>
      <w:pPr>
        <w:tabs>
          <w:tab w:val="num" w:pos="0"/>
        </w:tabs>
        <w:ind w:left="360" w:hanging="360"/>
      </w:pPr>
      <w:rPr>
        <w:rFonts w:ascii="Times New Roman" w:eastAsia="Times New Roman" w:hAnsi="Times New Roman" w:cs="Times New Roman"/>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19">
    <w:nsid w:val="00000015"/>
    <w:multiLevelType w:val="multilevel"/>
    <w:tmpl w:val="00000015"/>
    <w:name w:val="WW8Num21"/>
    <w:lvl w:ilvl="0">
      <w:start w:val="1"/>
      <w:numFmt w:val="decimal"/>
      <w:lvlText w:val="%1."/>
      <w:lvlJc w:val="left"/>
      <w:pPr>
        <w:tabs>
          <w:tab w:val="num" w:pos="0"/>
        </w:tabs>
        <w:ind w:left="360" w:hanging="360"/>
      </w:pPr>
      <w:rPr>
        <w:rFonts w:ascii="Times New Roman" w:eastAsia="Times New Roman" w:hAnsi="Times New Roman" w:cs="Times New Roman"/>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20">
    <w:nsid w:val="00000016"/>
    <w:multiLevelType w:val="multilevel"/>
    <w:tmpl w:val="50BE0CD4"/>
    <w:name w:val="WW8Num22"/>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540" w:hanging="360"/>
      </w:pPr>
      <w:rPr>
        <w:rFonts w:ascii="Times New Roman" w:eastAsia="Times New Roman" w:hAnsi="Times New Roman" w:cs="Times New Roman"/>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360"/>
        </w:tabs>
        <w:ind w:left="360" w:hanging="360"/>
      </w:pPr>
      <w:rPr>
        <w:b/>
        <w:i w:val="0"/>
        <w:color w:val="auto"/>
        <w:sz w:val="24"/>
        <w:szCs w:val="24"/>
      </w:r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21">
    <w:nsid w:val="00000017"/>
    <w:multiLevelType w:val="multilevel"/>
    <w:tmpl w:val="00000017"/>
    <w:name w:val="WW8Num23"/>
    <w:lvl w:ilvl="0">
      <w:start w:val="1"/>
      <w:numFmt w:val="lowerLetter"/>
      <w:lvlText w:val="%1)"/>
      <w:lvlJc w:val="left"/>
      <w:pPr>
        <w:tabs>
          <w:tab w:val="num" w:pos="1440"/>
        </w:tabs>
        <w:ind w:left="1440" w:hanging="360"/>
      </w:pPr>
      <w:rPr>
        <w:b/>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b/>
        <w:i w:val="0"/>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b/>
        <w:i w:val="0"/>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22">
    <w:nsid w:val="00000018"/>
    <w:multiLevelType w:val="multilevel"/>
    <w:tmpl w:val="00000018"/>
    <w:name w:val="WW8Num24"/>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23">
    <w:nsid w:val="00000019"/>
    <w:multiLevelType w:val="multilevel"/>
    <w:tmpl w:val="00000019"/>
    <w:name w:val="WW8Num25"/>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A"/>
    <w:multiLevelType w:val="singleLevel"/>
    <w:tmpl w:val="0000001A"/>
    <w:name w:val="WW8Num26"/>
    <w:lvl w:ilvl="0">
      <w:start w:val="1"/>
      <w:numFmt w:val="decimal"/>
      <w:lvlText w:val="%1."/>
      <w:lvlJc w:val="left"/>
      <w:pPr>
        <w:tabs>
          <w:tab w:val="num" w:pos="0"/>
        </w:tabs>
        <w:ind w:left="720" w:hanging="360"/>
      </w:pPr>
    </w:lvl>
  </w:abstractNum>
  <w:abstractNum w:abstractNumId="25">
    <w:nsid w:val="0000001B"/>
    <w:multiLevelType w:val="multilevel"/>
    <w:tmpl w:val="0000001B"/>
    <w:name w:val="WW8Num27"/>
    <w:lvl w:ilvl="0">
      <w:start w:val="1"/>
      <w:numFmt w:val="decimal"/>
      <w:lvlText w:val="%1."/>
      <w:lvlJc w:val="left"/>
      <w:pPr>
        <w:tabs>
          <w:tab w:val="num" w:pos="720"/>
        </w:tabs>
        <w:ind w:left="720" w:hanging="360"/>
      </w:pPr>
      <w:rPr>
        <w:b/>
        <w:i w:val="0"/>
        <w:color w:val="000000"/>
      </w:rPr>
    </w:lvl>
    <w:lvl w:ilvl="1">
      <w:start w:val="1"/>
      <w:numFmt w:val="lowerLetter"/>
      <w:lvlText w:val="%2)"/>
      <w:lvlJc w:val="left"/>
      <w:pPr>
        <w:tabs>
          <w:tab w:val="num" w:pos="1440"/>
        </w:tabs>
        <w:ind w:left="1440" w:hanging="360"/>
      </w:pPr>
      <w:rPr>
        <w:b/>
        <w:i w:val="0"/>
        <w:color w:val="000000"/>
      </w:rPr>
    </w:lvl>
    <w:lvl w:ilvl="2">
      <w:start w:val="1"/>
      <w:numFmt w:val="bullet"/>
      <w:lvlText w:val="-"/>
      <w:lvlJc w:val="left"/>
      <w:pPr>
        <w:tabs>
          <w:tab w:val="num" w:pos="2340"/>
        </w:tabs>
        <w:ind w:left="2340" w:hanging="360"/>
      </w:pPr>
      <w:rPr>
        <w:rFonts w:ascii="Times New Roman" w:hAnsi="Times New Roman"/>
      </w:rPr>
    </w:lvl>
    <w:lvl w:ilvl="3">
      <w:start w:val="1"/>
      <w:numFmt w:val="lowerLetter"/>
      <w:lvlText w:val="%4)"/>
      <w:lvlJc w:val="left"/>
      <w:pPr>
        <w:tabs>
          <w:tab w:val="num" w:pos="2880"/>
        </w:tabs>
        <w:ind w:left="2880" w:hanging="360"/>
      </w:pPr>
      <w:rPr>
        <w:b/>
        <w:i w:val="0"/>
        <w:color w:val="00000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6">
    <w:nsid w:val="0000001C"/>
    <w:multiLevelType w:val="singleLevel"/>
    <w:tmpl w:val="069CED42"/>
    <w:name w:val="WW8Num28"/>
    <w:lvl w:ilvl="0">
      <w:start w:val="1"/>
      <w:numFmt w:val="decimal"/>
      <w:lvlText w:val="%1."/>
      <w:lvlJc w:val="left"/>
      <w:pPr>
        <w:tabs>
          <w:tab w:val="num" w:pos="1080"/>
        </w:tabs>
        <w:ind w:left="1080" w:hanging="360"/>
      </w:pPr>
      <w:rPr>
        <w:rFonts w:ascii="Times New (W1)" w:hAnsi="Times New (W1)" w:cs="Times New Roman"/>
        <w:b w:val="0"/>
        <w:i w:val="0"/>
        <w:sz w:val="24"/>
      </w:rPr>
    </w:lvl>
  </w:abstractNum>
  <w:abstractNum w:abstractNumId="27">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29">
    <w:nsid w:val="00000020"/>
    <w:multiLevelType w:val="multilevel"/>
    <w:tmpl w:val="00000020"/>
    <w:name w:val="WW8Num32"/>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0">
    <w:nsid w:val="00000021"/>
    <w:multiLevelType w:val="multilevel"/>
    <w:tmpl w:val="00000021"/>
    <w:name w:val="WW8Num33"/>
    <w:lvl w:ilvl="0">
      <w:start w:val="1"/>
      <w:numFmt w:val="decimal"/>
      <w:lvlText w:val="%1)"/>
      <w:lvlJc w:val="left"/>
      <w:pPr>
        <w:tabs>
          <w:tab w:val="num" w:pos="1080"/>
        </w:tabs>
        <w:ind w:left="1080" w:hanging="360"/>
      </w:pPr>
      <w:rPr>
        <w:b/>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1">
    <w:nsid w:val="00000022"/>
    <w:multiLevelType w:val="multilevel"/>
    <w:tmpl w:val="00000022"/>
    <w:name w:val="WW8Num3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3"/>
    <w:multiLevelType w:val="multilevel"/>
    <w:tmpl w:val="00000023"/>
    <w:name w:val="WW8Num3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5"/>
    <w:multiLevelType w:val="multilevel"/>
    <w:tmpl w:val="00000025"/>
    <w:name w:val="WW8Num38"/>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nsid w:val="0E934EA0"/>
    <w:multiLevelType w:val="singleLevel"/>
    <w:tmpl w:val="290ABEE6"/>
    <w:lvl w:ilvl="0">
      <w:start w:val="1"/>
      <w:numFmt w:val="decimal"/>
      <w:lvlText w:val="%1."/>
      <w:lvlJc w:val="left"/>
      <w:pPr>
        <w:tabs>
          <w:tab w:val="num" w:pos="1080"/>
        </w:tabs>
        <w:ind w:left="1080" w:hanging="360"/>
      </w:pPr>
      <w:rPr>
        <w:rFonts w:ascii="Times New Roman" w:eastAsia="Times New Roman" w:hAnsi="Times New Roman" w:cs="Times New Roman"/>
        <w:b w:val="0"/>
        <w:i w:val="0"/>
        <w:sz w:val="24"/>
      </w:rPr>
    </w:lvl>
  </w:abstractNum>
  <w:abstractNum w:abstractNumId="35">
    <w:nsid w:val="1110494D"/>
    <w:multiLevelType w:val="hybridMultilevel"/>
    <w:tmpl w:val="AE9624B0"/>
    <w:lvl w:ilvl="0" w:tplc="252216D2">
      <w:start w:val="1"/>
      <w:numFmt w:val="decimal"/>
      <w:lvlText w:val="%1)"/>
      <w:lvlJc w:val="left"/>
      <w:pPr>
        <w:tabs>
          <w:tab w:val="num" w:pos="720"/>
        </w:tabs>
        <w:ind w:left="720" w:hanging="360"/>
      </w:pPr>
      <w:rPr>
        <w:rFonts w:hint="default"/>
      </w:rPr>
    </w:lvl>
    <w:lvl w:ilvl="1" w:tplc="015A27CE">
      <w:start w:val="1"/>
      <w:numFmt w:val="lowerLetter"/>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160040F2"/>
    <w:multiLevelType w:val="hybridMultilevel"/>
    <w:tmpl w:val="E362A180"/>
    <w:lvl w:ilvl="0" w:tplc="86E20EEC">
      <w:start w:val="1"/>
      <w:numFmt w:val="decimal"/>
      <w:lvlText w:val="%1."/>
      <w:lvlJc w:val="left"/>
      <w:pPr>
        <w:tabs>
          <w:tab w:val="num" w:pos="720"/>
        </w:tabs>
        <w:ind w:left="720" w:hanging="360"/>
      </w:pPr>
      <w:rPr>
        <w:rFonts w:hint="default"/>
      </w:rPr>
    </w:lvl>
    <w:lvl w:ilvl="1" w:tplc="239EE83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1B8E529F"/>
    <w:multiLevelType w:val="hybridMultilevel"/>
    <w:tmpl w:val="F4FE69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EDC0ED8"/>
    <w:multiLevelType w:val="hybridMultilevel"/>
    <w:tmpl w:val="E3EC88B2"/>
    <w:lvl w:ilvl="0" w:tplc="04150011">
      <w:start w:val="10"/>
      <w:numFmt w:val="decimal"/>
      <w:lvlText w:val="%1)"/>
      <w:lvlJc w:val="left"/>
      <w:pPr>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F43792B"/>
    <w:multiLevelType w:val="hybridMultilevel"/>
    <w:tmpl w:val="D4624618"/>
    <w:lvl w:ilvl="0" w:tplc="BE625E6C">
      <w:start w:val="500"/>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5B35B51"/>
    <w:multiLevelType w:val="hybridMultilevel"/>
    <w:tmpl w:val="09C2BC7C"/>
    <w:lvl w:ilvl="0" w:tplc="7E78474E">
      <w:start w:val="1"/>
      <w:numFmt w:val="decimal"/>
      <w:lvlText w:val="%1."/>
      <w:lvlJc w:val="left"/>
      <w:pPr>
        <w:tabs>
          <w:tab w:val="num" w:pos="720"/>
        </w:tabs>
        <w:ind w:left="720" w:hanging="360"/>
      </w:pPr>
      <w:rPr>
        <w:b w:val="0"/>
      </w:rPr>
    </w:lvl>
    <w:lvl w:ilvl="1" w:tplc="15605DE0">
      <w:start w:val="12"/>
      <w:numFmt w:val="decimal"/>
      <w:lvlText w:val="Rozdział %2."/>
      <w:lvlJc w:val="left"/>
      <w:pPr>
        <w:tabs>
          <w:tab w:val="num" w:pos="1440"/>
        </w:tabs>
        <w:ind w:left="1440" w:hanging="360"/>
      </w:pPr>
      <w:rPr>
        <w:rFonts w:ascii="Times New Roman" w:hAnsi="Times New Roman" w:hint="default"/>
        <w:b/>
        <w:i/>
        <w:sz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5E955634"/>
    <w:multiLevelType w:val="hybridMultilevel"/>
    <w:tmpl w:val="D3840408"/>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C8860F8"/>
    <w:multiLevelType w:val="hybridMultilevel"/>
    <w:tmpl w:val="710E97A2"/>
    <w:lvl w:ilvl="0" w:tplc="252216D2">
      <w:start w:val="1"/>
      <w:numFmt w:val="decimal"/>
      <w:lvlText w:val="%1)"/>
      <w:lvlJc w:val="left"/>
      <w:pPr>
        <w:tabs>
          <w:tab w:val="num" w:pos="720"/>
        </w:tabs>
        <w:ind w:left="720" w:hanging="360"/>
      </w:pPr>
      <w:rPr>
        <w:rFonts w:hint="default"/>
      </w:rPr>
    </w:lvl>
    <w:lvl w:ilvl="1" w:tplc="D1F2B546">
      <w:start w:val="1"/>
      <w:numFmt w:val="lowerLetter"/>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6ED10955"/>
    <w:multiLevelType w:val="hybridMultilevel"/>
    <w:tmpl w:val="25A48BD8"/>
    <w:lvl w:ilvl="0" w:tplc="AA70366A">
      <w:start w:val="1"/>
      <w:numFmt w:val="lowerLetter"/>
      <w:lvlText w:val="%1)"/>
      <w:lvlJc w:val="left"/>
      <w:pPr>
        <w:tabs>
          <w:tab w:val="num" w:pos="1440"/>
        </w:tabs>
        <w:ind w:left="1440" w:hanging="360"/>
      </w:pPr>
      <w:rPr>
        <w:rFonts w:ascii="Times New (W1)" w:hAnsi="Times New (W1)" w:cs="Times New Roman" w:hint="default"/>
        <w:b w:val="0"/>
        <w:i w:val="0"/>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nsid w:val="726841A1"/>
    <w:multiLevelType w:val="hybridMultilevel"/>
    <w:tmpl w:val="A1407C9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7C3F5FC3"/>
    <w:multiLevelType w:val="multilevel"/>
    <w:tmpl w:val="F9D0389E"/>
    <w:lvl w:ilvl="0">
      <w:start w:val="1"/>
      <w:numFmt w:val="lowerLetter"/>
      <w:lvlText w:val="%1)"/>
      <w:lvlJc w:val="left"/>
      <w:pPr>
        <w:ind w:left="1440" w:hanging="360"/>
      </w:pPr>
      <w:rPr>
        <w:rFonts w:ascii="Times New (W1)" w:hAnsi="Times New (W1)" w:cs="Times New Roman"/>
        <w:b w:val="0"/>
        <w:i w:val="0"/>
        <w:sz w:val="24"/>
      </w:rPr>
    </w:lvl>
    <w:lvl w:ilvl="1">
      <w:start w:val="1"/>
      <w:numFmt w:val="decimal"/>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nsid w:val="7EC404C1"/>
    <w:multiLevelType w:val="multilevel"/>
    <w:tmpl w:val="37F66188"/>
    <w:lvl w:ilvl="0">
      <w:start w:val="1"/>
      <w:numFmt w:val="decimal"/>
      <w:lvlText w:val="%1."/>
      <w:lvlJc w:val="left"/>
      <w:pPr>
        <w:ind w:left="720" w:hanging="360"/>
      </w:pPr>
      <w:rPr>
        <w:b/>
        <w:i w:val="0"/>
        <w:color w:val="000000"/>
      </w:rPr>
    </w:lvl>
    <w:lvl w:ilvl="1">
      <w:start w:val="1"/>
      <w:numFmt w:val="lowerLetter"/>
      <w:lvlText w:val="%2)"/>
      <w:lvlJc w:val="left"/>
      <w:pPr>
        <w:ind w:left="1440" w:hanging="360"/>
      </w:pPr>
      <w:rPr>
        <w:b/>
        <w:i w:val="0"/>
        <w:color w:val="000000"/>
      </w:rPr>
    </w:lvl>
    <w:lvl w:ilvl="2">
      <w:numFmt w:val="bullet"/>
      <w:lvlText w:val="-"/>
      <w:lvlJc w:val="left"/>
      <w:pPr>
        <w:ind w:left="2340" w:hanging="360"/>
      </w:pPr>
      <w:rPr>
        <w:rFonts w:ascii="Times New Roman" w:hAnsi="Times New Roman"/>
      </w:rPr>
    </w:lvl>
    <w:lvl w:ilvl="3">
      <w:start w:val="1"/>
      <w:numFmt w:val="lowerLetter"/>
      <w:lvlText w:val="%4)"/>
      <w:lvlJc w:val="left"/>
      <w:pPr>
        <w:ind w:left="2880" w:hanging="360"/>
      </w:pPr>
      <w:rPr>
        <w:b/>
        <w:i w:val="0"/>
        <w:color w:val="000000"/>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1" w:hanging="180"/>
      </w:pPr>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2"/>
  </w:num>
  <w:num w:numId="31">
    <w:abstractNumId w:val="44"/>
  </w:num>
  <w:num w:numId="32">
    <w:abstractNumId w:val="38"/>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36"/>
  </w:num>
  <w:num w:numId="36">
    <w:abstractNumId w:val="40"/>
  </w:num>
  <w:num w:numId="37">
    <w:abstractNumId w:val="35"/>
  </w:num>
  <w:num w:numId="38">
    <w:abstractNumId w:val="24"/>
  </w:num>
  <w:num w:numId="39">
    <w:abstractNumId w:val="16"/>
  </w:num>
  <w:num w:numId="40">
    <w:abstractNumId w:val="42"/>
  </w:num>
  <w:num w:numId="41">
    <w:abstractNumId w:val="1"/>
  </w:num>
  <w:num w:numId="42">
    <w:abstractNumId w:val="41"/>
  </w:num>
  <w:num w:numId="43">
    <w:abstractNumId w:val="39"/>
  </w:num>
  <w:num w:numId="44">
    <w:abstractNumId w:val="34"/>
  </w:num>
  <w:num w:numId="45">
    <w:abstractNumId w:val="43"/>
  </w:num>
  <w:num w:numId="46">
    <w:abstractNumId w:val="33"/>
  </w:num>
  <w:num w:numId="47">
    <w:abstractNumId w:val="46"/>
  </w:num>
  <w:num w:numId="48">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1F7B3F"/>
    <w:rsid w:val="001F7B3F"/>
    <w:rsid w:val="00713D77"/>
    <w:rsid w:val="00913689"/>
    <w:rsid w:val="00AC04E6"/>
    <w:rsid w:val="00B429B4"/>
    <w:rsid w:val="00B851C0"/>
    <w:rsid w:val="00BD631B"/>
    <w:rsid w:val="00FB73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7B3F"/>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1F7B3F"/>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link w:val="Nagwek2Znak"/>
    <w:qFormat/>
    <w:rsid w:val="001F7B3F"/>
    <w:pPr>
      <w:keepNext/>
      <w:numPr>
        <w:ilvl w:val="1"/>
        <w:numId w:val="1"/>
      </w:numPr>
      <w:jc w:val="center"/>
      <w:outlineLvl w:val="1"/>
    </w:pPr>
    <w:rPr>
      <w:b/>
      <w:bCs/>
    </w:rPr>
  </w:style>
  <w:style w:type="paragraph" w:styleId="Nagwek3">
    <w:name w:val="heading 3"/>
    <w:basedOn w:val="Normalny"/>
    <w:next w:val="Normalny"/>
    <w:link w:val="Nagwek3Znak"/>
    <w:qFormat/>
    <w:rsid w:val="001F7B3F"/>
    <w:pPr>
      <w:keepNext/>
      <w:widowControl w:val="0"/>
      <w:numPr>
        <w:ilvl w:val="2"/>
        <w:numId w:val="1"/>
      </w:numPr>
      <w:overflowPunct w:val="0"/>
      <w:autoSpaceDE w:val="0"/>
      <w:spacing w:line="240" w:lineRule="atLeast"/>
      <w:outlineLvl w:val="2"/>
    </w:pPr>
    <w:rPr>
      <w:b/>
      <w:kern w:val="1"/>
      <w:sz w:val="32"/>
      <w:szCs w:val="20"/>
    </w:rPr>
  </w:style>
  <w:style w:type="paragraph" w:styleId="Nagwek4">
    <w:name w:val="heading 4"/>
    <w:basedOn w:val="Normalny"/>
    <w:next w:val="Normalny"/>
    <w:link w:val="Nagwek4Znak"/>
    <w:qFormat/>
    <w:rsid w:val="001F7B3F"/>
    <w:pPr>
      <w:keepNext/>
      <w:numPr>
        <w:ilvl w:val="3"/>
        <w:numId w:val="1"/>
      </w:numPr>
      <w:jc w:val="both"/>
      <w:outlineLvl w:val="3"/>
    </w:pPr>
    <w:rPr>
      <w:b/>
      <w:bCs/>
    </w:rPr>
  </w:style>
  <w:style w:type="paragraph" w:styleId="Nagwek5">
    <w:name w:val="heading 5"/>
    <w:basedOn w:val="Normalny"/>
    <w:next w:val="Normalny"/>
    <w:link w:val="Nagwek5Znak"/>
    <w:qFormat/>
    <w:rsid w:val="001F7B3F"/>
    <w:pPr>
      <w:keepNext/>
      <w:numPr>
        <w:ilvl w:val="4"/>
        <w:numId w:val="1"/>
      </w:numPr>
      <w:spacing w:line="240" w:lineRule="atLeast"/>
      <w:jc w:val="center"/>
      <w:outlineLvl w:val="4"/>
    </w:pPr>
    <w:rPr>
      <w:b/>
      <w:i/>
      <w:iCs/>
    </w:rPr>
  </w:style>
  <w:style w:type="paragraph" w:styleId="Nagwek6">
    <w:name w:val="heading 6"/>
    <w:basedOn w:val="Normalny"/>
    <w:next w:val="Normalny"/>
    <w:link w:val="Nagwek6Znak"/>
    <w:qFormat/>
    <w:rsid w:val="001F7B3F"/>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F7B3F"/>
    <w:rPr>
      <w:rFonts w:ascii="Arial" w:eastAsia="Times New Roman" w:hAnsi="Arial" w:cs="Arial"/>
      <w:b/>
      <w:bCs/>
      <w:kern w:val="1"/>
      <w:sz w:val="32"/>
      <w:szCs w:val="32"/>
      <w:lang w:eastAsia="ar-SA"/>
    </w:rPr>
  </w:style>
  <w:style w:type="character" w:customStyle="1" w:styleId="Nagwek2Znak">
    <w:name w:val="Nagłówek 2 Znak"/>
    <w:basedOn w:val="Domylnaczcionkaakapitu"/>
    <w:link w:val="Nagwek2"/>
    <w:rsid w:val="001F7B3F"/>
    <w:rPr>
      <w:rFonts w:ascii="Times New Roman" w:eastAsia="Times New Roman" w:hAnsi="Times New Roman" w:cs="Times New Roman"/>
      <w:b/>
      <w:bCs/>
      <w:sz w:val="24"/>
      <w:szCs w:val="24"/>
      <w:lang w:eastAsia="ar-SA"/>
    </w:rPr>
  </w:style>
  <w:style w:type="character" w:customStyle="1" w:styleId="Nagwek3Znak">
    <w:name w:val="Nagłówek 3 Znak"/>
    <w:basedOn w:val="Domylnaczcionkaakapitu"/>
    <w:link w:val="Nagwek3"/>
    <w:rsid w:val="001F7B3F"/>
    <w:rPr>
      <w:rFonts w:ascii="Times New Roman" w:eastAsia="Times New Roman" w:hAnsi="Times New Roman" w:cs="Times New Roman"/>
      <w:b/>
      <w:kern w:val="1"/>
      <w:sz w:val="32"/>
      <w:szCs w:val="20"/>
      <w:lang w:eastAsia="ar-SA"/>
    </w:rPr>
  </w:style>
  <w:style w:type="character" w:customStyle="1" w:styleId="Nagwek4Znak">
    <w:name w:val="Nagłówek 4 Znak"/>
    <w:basedOn w:val="Domylnaczcionkaakapitu"/>
    <w:link w:val="Nagwek4"/>
    <w:rsid w:val="001F7B3F"/>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1F7B3F"/>
    <w:rPr>
      <w:rFonts w:ascii="Times New Roman" w:eastAsia="Times New Roman" w:hAnsi="Times New Roman" w:cs="Times New Roman"/>
      <w:b/>
      <w:i/>
      <w:iCs/>
      <w:sz w:val="24"/>
      <w:szCs w:val="24"/>
      <w:lang w:eastAsia="ar-SA"/>
    </w:rPr>
  </w:style>
  <w:style w:type="character" w:customStyle="1" w:styleId="Nagwek6Znak">
    <w:name w:val="Nagłówek 6 Znak"/>
    <w:basedOn w:val="Domylnaczcionkaakapitu"/>
    <w:link w:val="Nagwek6"/>
    <w:rsid w:val="001F7B3F"/>
    <w:rPr>
      <w:rFonts w:ascii="Times New Roman" w:eastAsia="Times New Roman" w:hAnsi="Times New Roman" w:cs="Times New Roman"/>
      <w:b/>
      <w:bCs/>
      <w:lang w:eastAsia="ar-SA"/>
    </w:rPr>
  </w:style>
  <w:style w:type="character" w:customStyle="1" w:styleId="WW8Num3z0">
    <w:name w:val="WW8Num3z0"/>
    <w:rsid w:val="001F7B3F"/>
    <w:rPr>
      <w:b/>
      <w:i w:val="0"/>
    </w:rPr>
  </w:style>
  <w:style w:type="character" w:customStyle="1" w:styleId="WW8Num4z0">
    <w:name w:val="WW8Num4z0"/>
    <w:rsid w:val="001F7B3F"/>
    <w:rPr>
      <w:b/>
      <w:i w:val="0"/>
    </w:rPr>
  </w:style>
  <w:style w:type="character" w:customStyle="1" w:styleId="WW8Num5z0">
    <w:name w:val="WW8Num5z0"/>
    <w:rsid w:val="001F7B3F"/>
    <w:rPr>
      <w:rFonts w:ascii="Times New Roman" w:eastAsia="Times New Roman" w:hAnsi="Times New Roman" w:cs="Times New Roman"/>
    </w:rPr>
  </w:style>
  <w:style w:type="character" w:customStyle="1" w:styleId="WW8Num5z1">
    <w:name w:val="WW8Num5z1"/>
    <w:rsid w:val="001F7B3F"/>
    <w:rPr>
      <w:b/>
    </w:rPr>
  </w:style>
  <w:style w:type="character" w:customStyle="1" w:styleId="WW8Num6z0">
    <w:name w:val="WW8Num6z0"/>
    <w:rsid w:val="001F7B3F"/>
    <w:rPr>
      <w:rFonts w:ascii="Times New Roman" w:hAnsi="Times New Roman" w:cs="Times New Roman"/>
      <w:b/>
    </w:rPr>
  </w:style>
  <w:style w:type="character" w:customStyle="1" w:styleId="WW8Num8z3">
    <w:name w:val="WW8Num8z3"/>
    <w:rsid w:val="001F7B3F"/>
    <w:rPr>
      <w:b/>
      <w:i w:val="0"/>
    </w:rPr>
  </w:style>
  <w:style w:type="character" w:customStyle="1" w:styleId="WW8Num9z0">
    <w:name w:val="WW8Num9z0"/>
    <w:rsid w:val="001F7B3F"/>
    <w:rPr>
      <w:b/>
      <w:i w:val="0"/>
    </w:rPr>
  </w:style>
  <w:style w:type="character" w:customStyle="1" w:styleId="WW8Num11z0">
    <w:name w:val="WW8Num11z0"/>
    <w:rsid w:val="001F7B3F"/>
    <w:rPr>
      <w:b w:val="0"/>
      <w:i w:val="0"/>
    </w:rPr>
  </w:style>
  <w:style w:type="character" w:customStyle="1" w:styleId="WW8Num13z0">
    <w:name w:val="WW8Num13z0"/>
    <w:rsid w:val="001F7B3F"/>
    <w:rPr>
      <w:b/>
    </w:rPr>
  </w:style>
  <w:style w:type="character" w:customStyle="1" w:styleId="WW8Num14z0">
    <w:name w:val="WW8Num14z0"/>
    <w:rsid w:val="001F7B3F"/>
    <w:rPr>
      <w:i w:val="0"/>
      <w:sz w:val="26"/>
    </w:rPr>
  </w:style>
  <w:style w:type="character" w:customStyle="1" w:styleId="WW8Num15z0">
    <w:name w:val="WW8Num15z0"/>
    <w:rsid w:val="001F7B3F"/>
    <w:rPr>
      <w:i w:val="0"/>
      <w:sz w:val="26"/>
    </w:rPr>
  </w:style>
  <w:style w:type="character" w:customStyle="1" w:styleId="WW8Num17z0">
    <w:name w:val="WW8Num17z0"/>
    <w:rsid w:val="001F7B3F"/>
    <w:rPr>
      <w:b/>
      <w:i w:val="0"/>
    </w:rPr>
  </w:style>
  <w:style w:type="character" w:customStyle="1" w:styleId="WW8Num18z0">
    <w:name w:val="WW8Num18z0"/>
    <w:rsid w:val="001F7B3F"/>
    <w:rPr>
      <w:b/>
      <w:i w:val="0"/>
    </w:rPr>
  </w:style>
  <w:style w:type="character" w:customStyle="1" w:styleId="WW8Num19z0">
    <w:name w:val="WW8Num19z0"/>
    <w:rsid w:val="001F7B3F"/>
    <w:rPr>
      <w:b/>
      <w:i w:val="0"/>
    </w:rPr>
  </w:style>
  <w:style w:type="character" w:customStyle="1" w:styleId="WW8Num20z0">
    <w:name w:val="WW8Num20z0"/>
    <w:rsid w:val="001F7B3F"/>
    <w:rPr>
      <w:rFonts w:ascii="Times New Roman" w:eastAsia="Times New Roman" w:hAnsi="Times New Roman" w:cs="Times New Roman"/>
    </w:rPr>
  </w:style>
  <w:style w:type="character" w:customStyle="1" w:styleId="WW8Num21z0">
    <w:name w:val="WW8Num21z0"/>
    <w:rsid w:val="001F7B3F"/>
    <w:rPr>
      <w:rFonts w:ascii="Times New Roman" w:eastAsia="Times New Roman" w:hAnsi="Times New Roman" w:cs="Times New Roman"/>
    </w:rPr>
  </w:style>
  <w:style w:type="character" w:customStyle="1" w:styleId="WW8Num22z3">
    <w:name w:val="WW8Num22z3"/>
    <w:rsid w:val="001F7B3F"/>
    <w:rPr>
      <w:b/>
      <w:i w:val="0"/>
    </w:rPr>
  </w:style>
  <w:style w:type="character" w:customStyle="1" w:styleId="WW8Num22z6">
    <w:name w:val="WW8Num22z6"/>
    <w:rsid w:val="001F7B3F"/>
    <w:rPr>
      <w:b/>
      <w:i w:val="0"/>
      <w:color w:val="auto"/>
      <w:sz w:val="24"/>
      <w:szCs w:val="24"/>
    </w:rPr>
  </w:style>
  <w:style w:type="character" w:customStyle="1" w:styleId="WW8Num23z0">
    <w:name w:val="WW8Num23z0"/>
    <w:rsid w:val="001F7B3F"/>
    <w:rPr>
      <w:b/>
    </w:rPr>
  </w:style>
  <w:style w:type="character" w:customStyle="1" w:styleId="WW8Num23z1">
    <w:name w:val="WW8Num23z1"/>
    <w:rsid w:val="001F7B3F"/>
    <w:rPr>
      <w:rFonts w:ascii="Courier New" w:hAnsi="Courier New"/>
    </w:rPr>
  </w:style>
  <w:style w:type="character" w:customStyle="1" w:styleId="WW8Num23z2">
    <w:name w:val="WW8Num23z2"/>
    <w:rsid w:val="001F7B3F"/>
    <w:rPr>
      <w:rFonts w:ascii="Wingdings" w:hAnsi="Wingdings"/>
    </w:rPr>
  </w:style>
  <w:style w:type="character" w:customStyle="1" w:styleId="WW8Num23z3">
    <w:name w:val="WW8Num23z3"/>
    <w:rsid w:val="001F7B3F"/>
    <w:rPr>
      <w:rFonts w:ascii="Symbol" w:hAnsi="Symbol"/>
      <w:b/>
      <w:i w:val="0"/>
    </w:rPr>
  </w:style>
  <w:style w:type="character" w:customStyle="1" w:styleId="WW8Num24z0">
    <w:name w:val="WW8Num24z0"/>
    <w:rsid w:val="001F7B3F"/>
    <w:rPr>
      <w:color w:val="auto"/>
    </w:rPr>
  </w:style>
  <w:style w:type="character" w:customStyle="1" w:styleId="WW8Num27z0">
    <w:name w:val="WW8Num27z0"/>
    <w:rsid w:val="001F7B3F"/>
    <w:rPr>
      <w:b/>
      <w:i w:val="0"/>
      <w:color w:val="000000"/>
    </w:rPr>
  </w:style>
  <w:style w:type="character" w:customStyle="1" w:styleId="WW8Num27z2">
    <w:name w:val="WW8Num27z2"/>
    <w:rsid w:val="001F7B3F"/>
    <w:rPr>
      <w:rFonts w:ascii="Times New Roman" w:hAnsi="Times New Roman"/>
    </w:rPr>
  </w:style>
  <w:style w:type="character" w:customStyle="1" w:styleId="WW8Num28z0">
    <w:name w:val="WW8Num28z0"/>
    <w:rsid w:val="001F7B3F"/>
    <w:rPr>
      <w:rFonts w:ascii="Times New (W1)" w:hAnsi="Times New (W1)" w:cs="Times New Roman"/>
      <w:b w:val="0"/>
      <w:i w:val="0"/>
      <w:sz w:val="24"/>
    </w:rPr>
  </w:style>
  <w:style w:type="character" w:customStyle="1" w:styleId="WW8Num29z0">
    <w:name w:val="WW8Num29z0"/>
    <w:rsid w:val="001F7B3F"/>
    <w:rPr>
      <w:b/>
      <w:i w:val="0"/>
      <w:color w:val="auto"/>
      <w:sz w:val="24"/>
      <w:szCs w:val="24"/>
    </w:rPr>
  </w:style>
  <w:style w:type="character" w:customStyle="1" w:styleId="WW8Num32z0">
    <w:name w:val="WW8Num32z0"/>
    <w:rsid w:val="001F7B3F"/>
    <w:rPr>
      <w:b/>
    </w:rPr>
  </w:style>
  <w:style w:type="character" w:customStyle="1" w:styleId="WW8Num33z0">
    <w:name w:val="WW8Num33z0"/>
    <w:rsid w:val="001F7B3F"/>
    <w:rPr>
      <w:b/>
    </w:rPr>
  </w:style>
  <w:style w:type="character" w:customStyle="1" w:styleId="Absatz-Standardschriftart">
    <w:name w:val="Absatz-Standardschriftart"/>
    <w:rsid w:val="001F7B3F"/>
  </w:style>
  <w:style w:type="character" w:customStyle="1" w:styleId="WW-Absatz-Standardschriftart">
    <w:name w:val="WW-Absatz-Standardschriftart"/>
    <w:rsid w:val="001F7B3F"/>
  </w:style>
  <w:style w:type="character" w:customStyle="1" w:styleId="WW-Absatz-Standardschriftart1">
    <w:name w:val="WW-Absatz-Standardschriftart1"/>
    <w:rsid w:val="001F7B3F"/>
  </w:style>
  <w:style w:type="character" w:customStyle="1" w:styleId="WW-Absatz-Standardschriftart11">
    <w:name w:val="WW-Absatz-Standardschriftart11"/>
    <w:rsid w:val="001F7B3F"/>
  </w:style>
  <w:style w:type="character" w:customStyle="1" w:styleId="WW-Absatz-Standardschriftart111">
    <w:name w:val="WW-Absatz-Standardschriftart111"/>
    <w:rsid w:val="001F7B3F"/>
  </w:style>
  <w:style w:type="character" w:customStyle="1" w:styleId="WW-Absatz-Standardschriftart1111">
    <w:name w:val="WW-Absatz-Standardschriftart1111"/>
    <w:rsid w:val="001F7B3F"/>
  </w:style>
  <w:style w:type="character" w:customStyle="1" w:styleId="WW-Absatz-Standardschriftart11111">
    <w:name w:val="WW-Absatz-Standardschriftart11111"/>
    <w:rsid w:val="001F7B3F"/>
  </w:style>
  <w:style w:type="character" w:customStyle="1" w:styleId="WW-Absatz-Standardschriftart111111">
    <w:name w:val="WW-Absatz-Standardschriftart111111"/>
    <w:rsid w:val="001F7B3F"/>
  </w:style>
  <w:style w:type="character" w:customStyle="1" w:styleId="WW-Absatz-Standardschriftart1111111">
    <w:name w:val="WW-Absatz-Standardschriftart1111111"/>
    <w:rsid w:val="001F7B3F"/>
  </w:style>
  <w:style w:type="character" w:customStyle="1" w:styleId="WW-Absatz-Standardschriftart11111111">
    <w:name w:val="WW-Absatz-Standardschriftart11111111"/>
    <w:rsid w:val="001F7B3F"/>
  </w:style>
  <w:style w:type="character" w:customStyle="1" w:styleId="WW-Absatz-Standardschriftart111111111">
    <w:name w:val="WW-Absatz-Standardschriftart111111111"/>
    <w:rsid w:val="001F7B3F"/>
  </w:style>
  <w:style w:type="character" w:customStyle="1" w:styleId="WW-Absatz-Standardschriftart1111111111">
    <w:name w:val="WW-Absatz-Standardschriftart1111111111"/>
    <w:rsid w:val="001F7B3F"/>
  </w:style>
  <w:style w:type="character" w:customStyle="1" w:styleId="WW8Num34z0">
    <w:name w:val="WW8Num34z0"/>
    <w:rsid w:val="001F7B3F"/>
    <w:rPr>
      <w:b/>
      <w:i w:val="0"/>
    </w:rPr>
  </w:style>
  <w:style w:type="character" w:customStyle="1" w:styleId="WW-Absatz-Standardschriftart11111111111">
    <w:name w:val="WW-Absatz-Standardschriftart11111111111"/>
    <w:rsid w:val="001F7B3F"/>
  </w:style>
  <w:style w:type="character" w:customStyle="1" w:styleId="WW-Absatz-Standardschriftart111111111111">
    <w:name w:val="WW-Absatz-Standardschriftart111111111111"/>
    <w:rsid w:val="001F7B3F"/>
  </w:style>
  <w:style w:type="character" w:customStyle="1" w:styleId="WW-Absatz-Standardschriftart1111111111111">
    <w:name w:val="WW-Absatz-Standardschriftart1111111111111"/>
    <w:rsid w:val="001F7B3F"/>
  </w:style>
  <w:style w:type="character" w:customStyle="1" w:styleId="WW8Num6z1">
    <w:name w:val="WW8Num6z1"/>
    <w:rsid w:val="001F7B3F"/>
    <w:rPr>
      <w:b/>
    </w:rPr>
  </w:style>
  <w:style w:type="character" w:customStyle="1" w:styleId="WW8Num7z0">
    <w:name w:val="WW8Num7z0"/>
    <w:rsid w:val="001F7B3F"/>
    <w:rPr>
      <w:rFonts w:ascii="Times New Roman" w:hAnsi="Times New Roman" w:cs="Times New Roman"/>
      <w:b/>
    </w:rPr>
  </w:style>
  <w:style w:type="character" w:customStyle="1" w:styleId="WW8Num9z3">
    <w:name w:val="WW8Num9z3"/>
    <w:rsid w:val="001F7B3F"/>
    <w:rPr>
      <w:b/>
      <w:i w:val="0"/>
    </w:rPr>
  </w:style>
  <w:style w:type="character" w:customStyle="1" w:styleId="WW8Num10z0">
    <w:name w:val="WW8Num10z0"/>
    <w:rsid w:val="001F7B3F"/>
    <w:rPr>
      <w:b w:val="0"/>
      <w:i w:val="0"/>
    </w:rPr>
  </w:style>
  <w:style w:type="character" w:customStyle="1" w:styleId="WW8Num12z0">
    <w:name w:val="WW8Num12z0"/>
    <w:rsid w:val="001F7B3F"/>
    <w:rPr>
      <w:b/>
      <w:i w:val="0"/>
      <w:color w:val="auto"/>
      <w:sz w:val="24"/>
    </w:rPr>
  </w:style>
  <w:style w:type="character" w:customStyle="1" w:styleId="WW8Num16z0">
    <w:name w:val="WW8Num16z0"/>
    <w:rsid w:val="001F7B3F"/>
    <w:rPr>
      <w:b/>
      <w:i w:val="0"/>
      <w:color w:val="auto"/>
      <w:sz w:val="24"/>
    </w:rPr>
  </w:style>
  <w:style w:type="character" w:customStyle="1" w:styleId="WW8Num22z0">
    <w:name w:val="WW8Num22z0"/>
    <w:rsid w:val="001F7B3F"/>
    <w:rPr>
      <w:b/>
    </w:rPr>
  </w:style>
  <w:style w:type="character" w:customStyle="1" w:styleId="WW8Num23z6">
    <w:name w:val="WW8Num23z6"/>
    <w:rsid w:val="001F7B3F"/>
    <w:rPr>
      <w:b/>
      <w:i w:val="0"/>
      <w:color w:val="auto"/>
      <w:sz w:val="24"/>
      <w:szCs w:val="24"/>
    </w:rPr>
  </w:style>
  <w:style w:type="character" w:customStyle="1" w:styleId="WW8Num24z1">
    <w:name w:val="WW8Num24z1"/>
    <w:rsid w:val="001F7B3F"/>
    <w:rPr>
      <w:rFonts w:ascii="Courier New" w:hAnsi="Courier New"/>
    </w:rPr>
  </w:style>
  <w:style w:type="character" w:customStyle="1" w:styleId="WW8Num24z2">
    <w:name w:val="WW8Num24z2"/>
    <w:rsid w:val="001F7B3F"/>
    <w:rPr>
      <w:rFonts w:ascii="Wingdings" w:hAnsi="Wingdings"/>
    </w:rPr>
  </w:style>
  <w:style w:type="character" w:customStyle="1" w:styleId="WW8Num24z3">
    <w:name w:val="WW8Num24z3"/>
    <w:rsid w:val="001F7B3F"/>
    <w:rPr>
      <w:b/>
      <w:i w:val="0"/>
    </w:rPr>
  </w:style>
  <w:style w:type="character" w:customStyle="1" w:styleId="WW8Num25z0">
    <w:name w:val="WW8Num25z0"/>
    <w:rsid w:val="001F7B3F"/>
    <w:rPr>
      <w:color w:val="auto"/>
    </w:rPr>
  </w:style>
  <w:style w:type="character" w:customStyle="1" w:styleId="WW8Num28z2">
    <w:name w:val="WW8Num28z2"/>
    <w:rsid w:val="001F7B3F"/>
    <w:rPr>
      <w:rFonts w:ascii="Times New Roman" w:hAnsi="Times New Roman" w:cs="Times New Roman"/>
    </w:rPr>
  </w:style>
  <w:style w:type="character" w:customStyle="1" w:styleId="WW8Num30z0">
    <w:name w:val="WW8Num30z0"/>
    <w:rsid w:val="001F7B3F"/>
    <w:rPr>
      <w:b/>
      <w:i w:val="0"/>
      <w:color w:val="auto"/>
      <w:sz w:val="24"/>
      <w:szCs w:val="24"/>
    </w:rPr>
  </w:style>
  <w:style w:type="character" w:customStyle="1" w:styleId="WW8Num35z0">
    <w:name w:val="WW8Num35z0"/>
    <w:rsid w:val="001F7B3F"/>
    <w:rPr>
      <w:b/>
    </w:rPr>
  </w:style>
  <w:style w:type="character" w:customStyle="1" w:styleId="WW-Absatz-Standardschriftart11111111111111">
    <w:name w:val="WW-Absatz-Standardschriftart11111111111111"/>
    <w:rsid w:val="001F7B3F"/>
  </w:style>
  <w:style w:type="character" w:customStyle="1" w:styleId="WW-Absatz-Standardschriftart111111111111111">
    <w:name w:val="WW-Absatz-Standardschriftart111111111111111"/>
    <w:rsid w:val="001F7B3F"/>
  </w:style>
  <w:style w:type="character" w:customStyle="1" w:styleId="WW8Num2z0">
    <w:name w:val="WW8Num2z0"/>
    <w:rsid w:val="001F7B3F"/>
    <w:rPr>
      <w:b/>
      <w:i w:val="0"/>
      <w:color w:val="auto"/>
      <w:sz w:val="26"/>
    </w:rPr>
  </w:style>
  <w:style w:type="character" w:customStyle="1" w:styleId="WW-Absatz-Standardschriftart1111111111111111">
    <w:name w:val="WW-Absatz-Standardschriftart1111111111111111"/>
    <w:rsid w:val="001F7B3F"/>
  </w:style>
  <w:style w:type="character" w:customStyle="1" w:styleId="WW-Absatz-Standardschriftart11111111111111111">
    <w:name w:val="WW-Absatz-Standardschriftart11111111111111111"/>
    <w:rsid w:val="001F7B3F"/>
  </w:style>
  <w:style w:type="character" w:customStyle="1" w:styleId="WW-Absatz-Standardschriftart111111111111111111">
    <w:name w:val="WW-Absatz-Standardschriftart111111111111111111"/>
    <w:rsid w:val="001F7B3F"/>
  </w:style>
  <w:style w:type="character" w:customStyle="1" w:styleId="WW-Absatz-Standardschriftart1111111111111111111">
    <w:name w:val="WW-Absatz-Standardschriftart1111111111111111111"/>
    <w:rsid w:val="001F7B3F"/>
  </w:style>
  <w:style w:type="character" w:customStyle="1" w:styleId="WW-Absatz-Standardschriftart11111111111111111111">
    <w:name w:val="WW-Absatz-Standardschriftart11111111111111111111"/>
    <w:rsid w:val="001F7B3F"/>
  </w:style>
  <w:style w:type="character" w:customStyle="1" w:styleId="WW8Num36z0">
    <w:name w:val="WW8Num36z0"/>
    <w:rsid w:val="001F7B3F"/>
    <w:rPr>
      <w:rFonts w:ascii="Times New (W1)" w:hAnsi="Times New (W1)" w:cs="Times New Roman"/>
      <w:b w:val="0"/>
      <w:i w:val="0"/>
      <w:sz w:val="24"/>
    </w:rPr>
  </w:style>
  <w:style w:type="character" w:customStyle="1" w:styleId="WW-Absatz-Standardschriftart111111111111111111111">
    <w:name w:val="WW-Absatz-Standardschriftart111111111111111111111"/>
    <w:rsid w:val="001F7B3F"/>
  </w:style>
  <w:style w:type="character" w:customStyle="1" w:styleId="WW8Num8z0">
    <w:name w:val="WW8Num8z0"/>
    <w:rsid w:val="001F7B3F"/>
    <w:rPr>
      <w:b/>
      <w:i w:val="0"/>
    </w:rPr>
  </w:style>
  <w:style w:type="character" w:customStyle="1" w:styleId="WW8Num8z2">
    <w:name w:val="WW8Num8z2"/>
    <w:rsid w:val="001F7B3F"/>
    <w:rPr>
      <w:rFonts w:ascii="Times New Roman" w:hAnsi="Times New Roman" w:cs="Times New Roman"/>
    </w:rPr>
  </w:style>
  <w:style w:type="character" w:customStyle="1" w:styleId="WW8Num24z6">
    <w:name w:val="WW8Num24z6"/>
    <w:rsid w:val="001F7B3F"/>
    <w:rPr>
      <w:b/>
      <w:i w:val="0"/>
      <w:color w:val="auto"/>
      <w:sz w:val="24"/>
      <w:szCs w:val="24"/>
    </w:rPr>
  </w:style>
  <w:style w:type="character" w:customStyle="1" w:styleId="WW8Num25z1">
    <w:name w:val="WW8Num25z1"/>
    <w:rsid w:val="001F7B3F"/>
    <w:rPr>
      <w:rFonts w:ascii="Courier New" w:hAnsi="Courier New"/>
    </w:rPr>
  </w:style>
  <w:style w:type="character" w:customStyle="1" w:styleId="WW8Num25z2">
    <w:name w:val="WW8Num25z2"/>
    <w:rsid w:val="001F7B3F"/>
    <w:rPr>
      <w:rFonts w:ascii="Wingdings" w:hAnsi="Wingdings"/>
    </w:rPr>
  </w:style>
  <w:style w:type="character" w:customStyle="1" w:styleId="WW8Num25z3">
    <w:name w:val="WW8Num25z3"/>
    <w:rsid w:val="001F7B3F"/>
    <w:rPr>
      <w:rFonts w:ascii="Symbol" w:hAnsi="Symbol"/>
      <w:b/>
      <w:i w:val="0"/>
    </w:rPr>
  </w:style>
  <w:style w:type="character" w:customStyle="1" w:styleId="WW8Num26z0">
    <w:name w:val="WW8Num26z0"/>
    <w:rsid w:val="001F7B3F"/>
    <w:rPr>
      <w:b/>
    </w:rPr>
  </w:style>
  <w:style w:type="character" w:customStyle="1" w:styleId="WW8Num28z3">
    <w:name w:val="WW8Num28z3"/>
    <w:rsid w:val="001F7B3F"/>
    <w:rPr>
      <w:b/>
      <w:i w:val="0"/>
    </w:rPr>
  </w:style>
  <w:style w:type="character" w:customStyle="1" w:styleId="WW8Num30z2">
    <w:name w:val="WW8Num30z2"/>
    <w:rsid w:val="001F7B3F"/>
    <w:rPr>
      <w:rFonts w:ascii="Times New Roman" w:hAnsi="Times New Roman"/>
    </w:rPr>
  </w:style>
  <w:style w:type="character" w:customStyle="1" w:styleId="WW8Num31z0">
    <w:name w:val="WW8Num31z0"/>
    <w:rsid w:val="001F7B3F"/>
    <w:rPr>
      <w:rFonts w:ascii="Times New Roman" w:eastAsia="Times New Roman" w:hAnsi="Times New Roman" w:cs="Times New Roman"/>
    </w:rPr>
  </w:style>
  <w:style w:type="character" w:customStyle="1" w:styleId="WW8Num41z0">
    <w:name w:val="WW8Num41z0"/>
    <w:rsid w:val="001F7B3F"/>
    <w:rPr>
      <w:b w:val="0"/>
    </w:rPr>
  </w:style>
  <w:style w:type="character" w:customStyle="1" w:styleId="WW8Num42z0">
    <w:name w:val="WW8Num42z0"/>
    <w:rsid w:val="001F7B3F"/>
    <w:rPr>
      <w:b/>
      <w:i w:val="0"/>
    </w:rPr>
  </w:style>
  <w:style w:type="character" w:customStyle="1" w:styleId="Domylnaczcionkaakapitu4">
    <w:name w:val="Domyślna czcionka akapitu4"/>
    <w:rsid w:val="001F7B3F"/>
  </w:style>
  <w:style w:type="character" w:customStyle="1" w:styleId="WW8Num31z2">
    <w:name w:val="WW8Num31z2"/>
    <w:rsid w:val="001F7B3F"/>
    <w:rPr>
      <w:rFonts w:ascii="Wingdings" w:hAnsi="Wingdings"/>
    </w:rPr>
  </w:style>
  <w:style w:type="character" w:customStyle="1" w:styleId="WW-Absatz-Standardschriftart1111111111111111111111">
    <w:name w:val="WW-Absatz-Standardschriftart1111111111111111111111"/>
    <w:rsid w:val="001F7B3F"/>
  </w:style>
  <w:style w:type="character" w:customStyle="1" w:styleId="WW8Num13z1">
    <w:name w:val="WW8Num13z1"/>
    <w:rsid w:val="001F7B3F"/>
    <w:rPr>
      <w:b/>
    </w:rPr>
  </w:style>
  <w:style w:type="character" w:customStyle="1" w:styleId="WW8Num33z2">
    <w:name w:val="WW8Num33z2"/>
    <w:rsid w:val="001F7B3F"/>
    <w:rPr>
      <w:rFonts w:ascii="Times New Roman" w:hAnsi="Times New Roman" w:cs="Times New Roman"/>
    </w:rPr>
  </w:style>
  <w:style w:type="character" w:customStyle="1" w:styleId="WW8Num39z0">
    <w:name w:val="WW8Num39z0"/>
    <w:rsid w:val="001F7B3F"/>
    <w:rPr>
      <w:b/>
    </w:rPr>
  </w:style>
  <w:style w:type="character" w:customStyle="1" w:styleId="WW-Absatz-Standardschriftart11111111111111111111111">
    <w:name w:val="WW-Absatz-Standardschriftart11111111111111111111111"/>
    <w:rsid w:val="001F7B3F"/>
  </w:style>
  <w:style w:type="character" w:customStyle="1" w:styleId="WW8Num9z2">
    <w:name w:val="WW8Num9z2"/>
    <w:rsid w:val="001F7B3F"/>
    <w:rPr>
      <w:rFonts w:ascii="Times New Roman" w:hAnsi="Times New Roman" w:cs="Times New Roman"/>
    </w:rPr>
  </w:style>
  <w:style w:type="character" w:customStyle="1" w:styleId="WW8Num10z3">
    <w:name w:val="WW8Num10z3"/>
    <w:rsid w:val="001F7B3F"/>
    <w:rPr>
      <w:rFonts w:ascii="Times New (W1)" w:hAnsi="Times New (W1)"/>
      <w:b/>
      <w:i w:val="0"/>
    </w:rPr>
  </w:style>
  <w:style w:type="character" w:customStyle="1" w:styleId="WW8Num15z1">
    <w:name w:val="WW8Num15z1"/>
    <w:rsid w:val="001F7B3F"/>
    <w:rPr>
      <w:b/>
    </w:rPr>
  </w:style>
  <w:style w:type="character" w:customStyle="1" w:styleId="WW8Num30z3">
    <w:name w:val="WW8Num30z3"/>
    <w:rsid w:val="001F7B3F"/>
    <w:rPr>
      <w:b/>
      <w:i w:val="0"/>
    </w:rPr>
  </w:style>
  <w:style w:type="character" w:customStyle="1" w:styleId="WW8Num30z6">
    <w:name w:val="WW8Num30z6"/>
    <w:rsid w:val="001F7B3F"/>
    <w:rPr>
      <w:b/>
      <w:i w:val="0"/>
      <w:color w:val="auto"/>
      <w:sz w:val="24"/>
      <w:szCs w:val="24"/>
    </w:rPr>
  </w:style>
  <w:style w:type="character" w:customStyle="1" w:styleId="WW8Num31z1">
    <w:name w:val="WW8Num31z1"/>
    <w:rsid w:val="001F7B3F"/>
    <w:rPr>
      <w:rFonts w:ascii="Courier New" w:hAnsi="Courier New"/>
    </w:rPr>
  </w:style>
  <w:style w:type="character" w:customStyle="1" w:styleId="WW8Num31z3">
    <w:name w:val="WW8Num31z3"/>
    <w:rsid w:val="001F7B3F"/>
    <w:rPr>
      <w:b/>
      <w:i w:val="0"/>
    </w:rPr>
  </w:style>
  <w:style w:type="character" w:customStyle="1" w:styleId="WW8Num37z0">
    <w:name w:val="WW8Num37z0"/>
    <w:rsid w:val="001F7B3F"/>
    <w:rPr>
      <w:b w:val="0"/>
      <w:i w:val="0"/>
    </w:rPr>
  </w:style>
  <w:style w:type="character" w:customStyle="1" w:styleId="WW8Num37z2">
    <w:name w:val="WW8Num37z2"/>
    <w:rsid w:val="001F7B3F"/>
    <w:rPr>
      <w:rFonts w:ascii="Times New Roman" w:eastAsia="Times New Roman" w:hAnsi="Times New Roman" w:cs="Times New Roman"/>
    </w:rPr>
  </w:style>
  <w:style w:type="character" w:customStyle="1" w:styleId="WW8Num37z3">
    <w:name w:val="WW8Num37z3"/>
    <w:rsid w:val="001F7B3F"/>
    <w:rPr>
      <w:b/>
      <w:i w:val="0"/>
    </w:rPr>
  </w:style>
  <w:style w:type="character" w:customStyle="1" w:styleId="WW8Num38z0">
    <w:name w:val="WW8Num38z0"/>
    <w:rsid w:val="001F7B3F"/>
    <w:rPr>
      <w:rFonts w:ascii="Times New Roman" w:hAnsi="Times New Roman" w:cs="Times New Roman"/>
      <w:b w:val="0"/>
      <w:i w:val="0"/>
    </w:rPr>
  </w:style>
  <w:style w:type="character" w:customStyle="1" w:styleId="WW8Num43z0">
    <w:name w:val="WW8Num43z0"/>
    <w:rsid w:val="001F7B3F"/>
    <w:rPr>
      <w:b/>
      <w:i w:val="0"/>
    </w:rPr>
  </w:style>
  <w:style w:type="character" w:customStyle="1" w:styleId="WW8Num44z0">
    <w:name w:val="WW8Num44z0"/>
    <w:rsid w:val="001F7B3F"/>
    <w:rPr>
      <w:b/>
    </w:rPr>
  </w:style>
  <w:style w:type="character" w:customStyle="1" w:styleId="WW8Num46z0">
    <w:name w:val="WW8Num46z0"/>
    <w:rsid w:val="001F7B3F"/>
    <w:rPr>
      <w:b/>
      <w:i w:val="0"/>
    </w:rPr>
  </w:style>
  <w:style w:type="character" w:customStyle="1" w:styleId="WW8Num46z2">
    <w:name w:val="WW8Num46z2"/>
    <w:rsid w:val="001F7B3F"/>
    <w:rPr>
      <w:rFonts w:ascii="Times New Roman" w:hAnsi="Times New Roman" w:cs="Times New Roman"/>
    </w:rPr>
  </w:style>
  <w:style w:type="character" w:customStyle="1" w:styleId="WW8Num48z0">
    <w:name w:val="WW8Num48z0"/>
    <w:rsid w:val="001F7B3F"/>
    <w:rPr>
      <w:b/>
      <w:i w:val="0"/>
      <w:color w:val="auto"/>
      <w:sz w:val="24"/>
      <w:szCs w:val="24"/>
    </w:rPr>
  </w:style>
  <w:style w:type="character" w:customStyle="1" w:styleId="Domylnaczcionkaakapitu3">
    <w:name w:val="Domyślna czcionka akapitu3"/>
    <w:rsid w:val="001F7B3F"/>
  </w:style>
  <w:style w:type="character" w:customStyle="1" w:styleId="WW-Absatz-Standardschriftart111111111111111111111111">
    <w:name w:val="WW-Absatz-Standardschriftart111111111111111111111111"/>
    <w:rsid w:val="001F7B3F"/>
  </w:style>
  <w:style w:type="character" w:customStyle="1" w:styleId="WW-Absatz-Standardschriftart1111111111111111111111111">
    <w:name w:val="WW-Absatz-Standardschriftart1111111111111111111111111"/>
    <w:rsid w:val="001F7B3F"/>
  </w:style>
  <w:style w:type="character" w:customStyle="1" w:styleId="Domylnaczcionkaakapitu2">
    <w:name w:val="Domyślna czcionka akapitu2"/>
    <w:rsid w:val="001F7B3F"/>
  </w:style>
  <w:style w:type="character" w:customStyle="1" w:styleId="WW-Absatz-Standardschriftart11111111111111111111111111">
    <w:name w:val="WW-Absatz-Standardschriftart11111111111111111111111111"/>
    <w:rsid w:val="001F7B3F"/>
  </w:style>
  <w:style w:type="character" w:customStyle="1" w:styleId="WW8Num31z6">
    <w:name w:val="WW8Num31z6"/>
    <w:rsid w:val="001F7B3F"/>
    <w:rPr>
      <w:b/>
      <w:i w:val="0"/>
      <w:color w:val="auto"/>
      <w:sz w:val="24"/>
      <w:szCs w:val="24"/>
    </w:rPr>
  </w:style>
  <w:style w:type="character" w:customStyle="1" w:styleId="WW8Num32z1">
    <w:name w:val="WW8Num32z1"/>
    <w:rsid w:val="001F7B3F"/>
    <w:rPr>
      <w:rFonts w:ascii="Courier New" w:hAnsi="Courier New"/>
    </w:rPr>
  </w:style>
  <w:style w:type="character" w:customStyle="1" w:styleId="WW8Num32z2">
    <w:name w:val="WW8Num32z2"/>
    <w:rsid w:val="001F7B3F"/>
    <w:rPr>
      <w:rFonts w:ascii="Wingdings" w:hAnsi="Wingdings"/>
    </w:rPr>
  </w:style>
  <w:style w:type="character" w:customStyle="1" w:styleId="WW8Num32z3">
    <w:name w:val="WW8Num32z3"/>
    <w:rsid w:val="001F7B3F"/>
    <w:rPr>
      <w:rFonts w:ascii="Symbol" w:hAnsi="Symbol"/>
    </w:rPr>
  </w:style>
  <w:style w:type="character" w:customStyle="1" w:styleId="WW-Absatz-Standardschriftart111111111111111111111111111">
    <w:name w:val="WW-Absatz-Standardschriftart111111111111111111111111111"/>
    <w:rsid w:val="001F7B3F"/>
  </w:style>
  <w:style w:type="character" w:customStyle="1" w:styleId="WW8Num11z2">
    <w:name w:val="WW8Num11z2"/>
    <w:rsid w:val="001F7B3F"/>
    <w:rPr>
      <w:rFonts w:ascii="Times New Roman" w:hAnsi="Times New Roman" w:cs="Times New Roman"/>
    </w:rPr>
  </w:style>
  <w:style w:type="character" w:customStyle="1" w:styleId="WW8Num11z3">
    <w:name w:val="WW8Num11z3"/>
    <w:rsid w:val="001F7B3F"/>
    <w:rPr>
      <w:b/>
      <w:i w:val="0"/>
    </w:rPr>
  </w:style>
  <w:style w:type="character" w:customStyle="1" w:styleId="WW8Num12z3">
    <w:name w:val="WW8Num12z3"/>
    <w:rsid w:val="001F7B3F"/>
    <w:rPr>
      <w:b/>
      <w:i w:val="0"/>
    </w:rPr>
  </w:style>
  <w:style w:type="character" w:customStyle="1" w:styleId="WW8Num17z1">
    <w:name w:val="WW8Num17z1"/>
    <w:rsid w:val="001F7B3F"/>
    <w:rPr>
      <w:b/>
    </w:rPr>
  </w:style>
  <w:style w:type="character" w:customStyle="1" w:styleId="WW8Num37z6">
    <w:name w:val="WW8Num37z6"/>
    <w:rsid w:val="001F7B3F"/>
    <w:rPr>
      <w:b/>
      <w:i w:val="0"/>
      <w:color w:val="auto"/>
      <w:sz w:val="24"/>
      <w:szCs w:val="24"/>
    </w:rPr>
  </w:style>
  <w:style w:type="character" w:customStyle="1" w:styleId="WW8Num38z1">
    <w:name w:val="WW8Num38z1"/>
    <w:rsid w:val="001F7B3F"/>
    <w:rPr>
      <w:rFonts w:ascii="Courier New" w:hAnsi="Courier New"/>
    </w:rPr>
  </w:style>
  <w:style w:type="character" w:customStyle="1" w:styleId="WW8Num38z2">
    <w:name w:val="WW8Num38z2"/>
    <w:rsid w:val="001F7B3F"/>
    <w:rPr>
      <w:rFonts w:ascii="Wingdings" w:hAnsi="Wingdings"/>
    </w:rPr>
  </w:style>
  <w:style w:type="character" w:customStyle="1" w:styleId="WW8Num38z3">
    <w:name w:val="WW8Num38z3"/>
    <w:rsid w:val="001F7B3F"/>
    <w:rPr>
      <w:rFonts w:ascii="Symbol" w:hAnsi="Symbol"/>
    </w:rPr>
  </w:style>
  <w:style w:type="character" w:customStyle="1" w:styleId="WW-Absatz-Standardschriftart1111111111111111111111111111">
    <w:name w:val="WW-Absatz-Standardschriftart1111111111111111111111111111"/>
    <w:rsid w:val="001F7B3F"/>
  </w:style>
  <w:style w:type="character" w:customStyle="1" w:styleId="WW8Num1z0">
    <w:name w:val="WW8Num1z0"/>
    <w:rsid w:val="001F7B3F"/>
    <w:rPr>
      <w:rFonts w:ascii="Times New Roman" w:hAnsi="Times New Roman" w:cs="Times New Roman"/>
      <w:b w:val="0"/>
      <w:i w:val="0"/>
    </w:rPr>
  </w:style>
  <w:style w:type="character" w:customStyle="1" w:styleId="WW8Num1z1">
    <w:name w:val="WW8Num1z1"/>
    <w:rsid w:val="001F7B3F"/>
    <w:rPr>
      <w:rFonts w:ascii="Courier New" w:hAnsi="Courier New"/>
    </w:rPr>
  </w:style>
  <w:style w:type="character" w:customStyle="1" w:styleId="WW8Num1z2">
    <w:name w:val="WW8Num1z2"/>
    <w:rsid w:val="001F7B3F"/>
    <w:rPr>
      <w:rFonts w:ascii="Wingdings" w:hAnsi="Wingdings"/>
    </w:rPr>
  </w:style>
  <w:style w:type="character" w:customStyle="1" w:styleId="WW8Num1z3">
    <w:name w:val="WW8Num1z3"/>
    <w:rsid w:val="001F7B3F"/>
    <w:rPr>
      <w:rFonts w:ascii="Symbol" w:hAnsi="Symbol"/>
    </w:rPr>
  </w:style>
  <w:style w:type="character" w:customStyle="1" w:styleId="WW8Num10z2">
    <w:name w:val="WW8Num10z2"/>
    <w:rsid w:val="001F7B3F"/>
    <w:rPr>
      <w:rFonts w:ascii="Times New Roman" w:eastAsia="Times New Roman" w:hAnsi="Times New Roman" w:cs="Times New Roman"/>
    </w:rPr>
  </w:style>
  <w:style w:type="character" w:customStyle="1" w:styleId="WW8Num16z1">
    <w:name w:val="WW8Num16z1"/>
    <w:rsid w:val="001F7B3F"/>
    <w:rPr>
      <w:b/>
    </w:rPr>
  </w:style>
  <w:style w:type="character" w:customStyle="1" w:styleId="Domylnaczcionkaakapitu1">
    <w:name w:val="Domyślna czcionka akapitu1"/>
    <w:rsid w:val="001F7B3F"/>
  </w:style>
  <w:style w:type="character" w:styleId="Numerstrony">
    <w:name w:val="page number"/>
    <w:basedOn w:val="Domylnaczcionkaakapitu1"/>
    <w:rsid w:val="001F7B3F"/>
  </w:style>
  <w:style w:type="character" w:styleId="Hipercze">
    <w:name w:val="Hyperlink"/>
    <w:basedOn w:val="Domylnaczcionkaakapitu1"/>
    <w:rsid w:val="001F7B3F"/>
    <w:rPr>
      <w:color w:val="0000FF"/>
      <w:u w:val="single"/>
    </w:rPr>
  </w:style>
  <w:style w:type="character" w:customStyle="1" w:styleId="TytuZnak">
    <w:name w:val="Tytuł Znak"/>
    <w:basedOn w:val="Domylnaczcionkaakapitu1"/>
    <w:rsid w:val="001F7B3F"/>
    <w:rPr>
      <w:b/>
      <w:bCs/>
      <w:sz w:val="32"/>
      <w:szCs w:val="24"/>
      <w:u w:val="double"/>
    </w:rPr>
  </w:style>
  <w:style w:type="character" w:customStyle="1" w:styleId="PodtytuZnak">
    <w:name w:val="Podtytuł Znak"/>
    <w:basedOn w:val="Domylnaczcionkaakapitu1"/>
    <w:rsid w:val="001F7B3F"/>
    <w:rPr>
      <w:b/>
      <w:bCs/>
      <w:sz w:val="24"/>
      <w:szCs w:val="24"/>
    </w:rPr>
  </w:style>
  <w:style w:type="character" w:customStyle="1" w:styleId="TekstpodstawowyZnak">
    <w:name w:val="Tekst podstawowy Znak"/>
    <w:basedOn w:val="Domylnaczcionkaakapitu1"/>
    <w:rsid w:val="001F7B3F"/>
    <w:rPr>
      <w:sz w:val="24"/>
      <w:szCs w:val="24"/>
    </w:rPr>
  </w:style>
  <w:style w:type="character" w:customStyle="1" w:styleId="TekstpodstawowywcityZnak">
    <w:name w:val="Tekst podstawowy wcięty Znak"/>
    <w:basedOn w:val="Domylnaczcionkaakapitu1"/>
    <w:rsid w:val="001F7B3F"/>
    <w:rPr>
      <w:sz w:val="24"/>
      <w:szCs w:val="24"/>
    </w:rPr>
  </w:style>
  <w:style w:type="character" w:customStyle="1" w:styleId="Znakinumeracji">
    <w:name w:val="Znaki numeracji"/>
    <w:rsid w:val="001F7B3F"/>
  </w:style>
  <w:style w:type="character" w:customStyle="1" w:styleId="Symbolewypunktowania">
    <w:name w:val="Symbole wypunktowania"/>
    <w:rsid w:val="001F7B3F"/>
    <w:rPr>
      <w:rFonts w:ascii="OpenSymbol" w:eastAsia="OpenSymbol" w:hAnsi="OpenSymbol" w:cs="OpenSymbol"/>
    </w:rPr>
  </w:style>
  <w:style w:type="character" w:customStyle="1" w:styleId="Tekstpodstawowy2Znak">
    <w:name w:val="Tekst podstawowy 2 Znak"/>
    <w:basedOn w:val="Domylnaczcionkaakapitu3"/>
    <w:rsid w:val="001F7B3F"/>
    <w:rPr>
      <w:sz w:val="24"/>
      <w:szCs w:val="24"/>
    </w:rPr>
  </w:style>
  <w:style w:type="character" w:customStyle="1" w:styleId="Odwoaniedokomentarza1">
    <w:name w:val="Odwołanie do komentarza1"/>
    <w:basedOn w:val="Domylnaczcionkaakapitu3"/>
    <w:rsid w:val="001F7B3F"/>
    <w:rPr>
      <w:sz w:val="16"/>
      <w:szCs w:val="16"/>
    </w:rPr>
  </w:style>
  <w:style w:type="character" w:customStyle="1" w:styleId="TekstkomentarzaZnak">
    <w:name w:val="Tekst komentarza Znak"/>
    <w:basedOn w:val="Domylnaczcionkaakapitu3"/>
    <w:rsid w:val="001F7B3F"/>
  </w:style>
  <w:style w:type="character" w:customStyle="1" w:styleId="TematkomentarzaZnak">
    <w:name w:val="Temat komentarza Znak"/>
    <w:basedOn w:val="TekstkomentarzaZnak"/>
    <w:rsid w:val="001F7B3F"/>
    <w:rPr>
      <w:b/>
      <w:bCs/>
    </w:rPr>
  </w:style>
  <w:style w:type="character" w:customStyle="1" w:styleId="TekstprzypisudolnegoZnak">
    <w:name w:val="Tekst przypisu dolnego Znak"/>
    <w:basedOn w:val="Domylnaczcionkaakapitu3"/>
    <w:rsid w:val="001F7B3F"/>
    <w:rPr>
      <w:sz w:val="24"/>
      <w:szCs w:val="24"/>
      <w:lang w:val="en-GB"/>
    </w:rPr>
  </w:style>
  <w:style w:type="character" w:customStyle="1" w:styleId="Znakiprzypiswdolnych">
    <w:name w:val="Znaki przypisów dolnych"/>
    <w:basedOn w:val="Domylnaczcionkaakapitu3"/>
    <w:rsid w:val="001F7B3F"/>
    <w:rPr>
      <w:vertAlign w:val="superscript"/>
    </w:rPr>
  </w:style>
  <w:style w:type="paragraph" w:customStyle="1" w:styleId="Nagwek40">
    <w:name w:val="Nagłówek4"/>
    <w:basedOn w:val="Normalny"/>
    <w:next w:val="Tekstpodstawowy"/>
    <w:rsid w:val="001F7B3F"/>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1"/>
    <w:rsid w:val="001F7B3F"/>
    <w:pPr>
      <w:jc w:val="both"/>
    </w:pPr>
  </w:style>
  <w:style w:type="character" w:customStyle="1" w:styleId="TekstpodstawowyZnak1">
    <w:name w:val="Tekst podstawowy Znak1"/>
    <w:basedOn w:val="Domylnaczcionkaakapitu"/>
    <w:link w:val="Tekstpodstawowy"/>
    <w:rsid w:val="001F7B3F"/>
    <w:rPr>
      <w:rFonts w:ascii="Times New Roman" w:eastAsia="Times New Roman" w:hAnsi="Times New Roman" w:cs="Times New Roman"/>
      <w:sz w:val="24"/>
      <w:szCs w:val="24"/>
      <w:lang w:eastAsia="ar-SA"/>
    </w:rPr>
  </w:style>
  <w:style w:type="paragraph" w:styleId="Lista">
    <w:name w:val="List"/>
    <w:basedOn w:val="Tekstpodstawowy"/>
    <w:rsid w:val="001F7B3F"/>
    <w:rPr>
      <w:rFonts w:cs="Tahoma"/>
    </w:rPr>
  </w:style>
  <w:style w:type="paragraph" w:customStyle="1" w:styleId="Podpis4">
    <w:name w:val="Podpis4"/>
    <w:basedOn w:val="Normalny"/>
    <w:rsid w:val="001F7B3F"/>
    <w:pPr>
      <w:suppressLineNumbers/>
      <w:spacing w:before="120" w:after="120"/>
    </w:pPr>
    <w:rPr>
      <w:rFonts w:cs="Tahoma"/>
      <w:i/>
      <w:iCs/>
    </w:rPr>
  </w:style>
  <w:style w:type="paragraph" w:customStyle="1" w:styleId="Indeks">
    <w:name w:val="Indeks"/>
    <w:basedOn w:val="Normalny"/>
    <w:rsid w:val="001F7B3F"/>
    <w:pPr>
      <w:suppressLineNumbers/>
    </w:pPr>
    <w:rPr>
      <w:rFonts w:cs="Tahoma"/>
    </w:rPr>
  </w:style>
  <w:style w:type="paragraph" w:customStyle="1" w:styleId="Nagwek30">
    <w:name w:val="Nagłówek3"/>
    <w:basedOn w:val="Normalny"/>
    <w:next w:val="Tekstpodstawowy"/>
    <w:rsid w:val="001F7B3F"/>
    <w:pPr>
      <w:keepNext/>
      <w:spacing w:before="240" w:after="120"/>
    </w:pPr>
    <w:rPr>
      <w:rFonts w:ascii="Arial" w:eastAsia="Lucida Sans Unicode" w:hAnsi="Arial" w:cs="Tahoma"/>
      <w:sz w:val="28"/>
      <w:szCs w:val="28"/>
    </w:rPr>
  </w:style>
  <w:style w:type="paragraph" w:customStyle="1" w:styleId="Podpis3">
    <w:name w:val="Podpis3"/>
    <w:basedOn w:val="Normalny"/>
    <w:rsid w:val="001F7B3F"/>
    <w:pPr>
      <w:suppressLineNumbers/>
      <w:spacing w:before="120" w:after="120"/>
    </w:pPr>
    <w:rPr>
      <w:rFonts w:cs="Tahoma"/>
      <w:i/>
      <w:iCs/>
    </w:rPr>
  </w:style>
  <w:style w:type="paragraph" w:customStyle="1" w:styleId="Nagwek20">
    <w:name w:val="Nagłówek2"/>
    <w:basedOn w:val="Normalny"/>
    <w:next w:val="Tekstpodstawowy"/>
    <w:rsid w:val="001F7B3F"/>
    <w:pPr>
      <w:keepNext/>
      <w:spacing w:before="240" w:after="120"/>
    </w:pPr>
    <w:rPr>
      <w:rFonts w:ascii="Arial" w:eastAsia="Lucida Sans Unicode" w:hAnsi="Arial" w:cs="Tahoma"/>
      <w:sz w:val="28"/>
      <w:szCs w:val="28"/>
    </w:rPr>
  </w:style>
  <w:style w:type="paragraph" w:customStyle="1" w:styleId="Podpis2">
    <w:name w:val="Podpis2"/>
    <w:basedOn w:val="Normalny"/>
    <w:rsid w:val="001F7B3F"/>
    <w:pPr>
      <w:suppressLineNumbers/>
      <w:spacing w:before="120" w:after="120"/>
    </w:pPr>
    <w:rPr>
      <w:rFonts w:cs="Tahoma"/>
      <w:i/>
      <w:iCs/>
    </w:rPr>
  </w:style>
  <w:style w:type="paragraph" w:customStyle="1" w:styleId="Nagwek10">
    <w:name w:val="Nagłówek1"/>
    <w:basedOn w:val="Normalny"/>
    <w:next w:val="Tekstpodstawowy"/>
    <w:rsid w:val="001F7B3F"/>
    <w:pPr>
      <w:keepNext/>
      <w:spacing w:before="240" w:after="120"/>
    </w:pPr>
    <w:rPr>
      <w:rFonts w:ascii="Arial" w:eastAsia="Lucida Sans Unicode" w:hAnsi="Arial" w:cs="Tahoma"/>
      <w:sz w:val="28"/>
      <w:szCs w:val="28"/>
    </w:rPr>
  </w:style>
  <w:style w:type="paragraph" w:customStyle="1" w:styleId="Podpis1">
    <w:name w:val="Podpis1"/>
    <w:basedOn w:val="Normalny"/>
    <w:rsid w:val="001F7B3F"/>
    <w:pPr>
      <w:suppressLineNumbers/>
      <w:spacing w:before="120" w:after="120"/>
    </w:pPr>
    <w:rPr>
      <w:rFonts w:cs="Tahoma"/>
      <w:i/>
      <w:iCs/>
    </w:rPr>
  </w:style>
  <w:style w:type="paragraph" w:styleId="Tytu">
    <w:name w:val="Title"/>
    <w:basedOn w:val="Normalny"/>
    <w:next w:val="Podtytu"/>
    <w:link w:val="TytuZnak1"/>
    <w:qFormat/>
    <w:rsid w:val="001F7B3F"/>
    <w:pPr>
      <w:jc w:val="center"/>
    </w:pPr>
    <w:rPr>
      <w:b/>
      <w:bCs/>
      <w:sz w:val="32"/>
      <w:u w:val="double"/>
    </w:rPr>
  </w:style>
  <w:style w:type="character" w:customStyle="1" w:styleId="TytuZnak1">
    <w:name w:val="Tytuł Znak1"/>
    <w:basedOn w:val="Domylnaczcionkaakapitu"/>
    <w:link w:val="Tytu"/>
    <w:rsid w:val="001F7B3F"/>
    <w:rPr>
      <w:rFonts w:ascii="Times New Roman" w:eastAsia="Times New Roman" w:hAnsi="Times New Roman" w:cs="Times New Roman"/>
      <w:b/>
      <w:bCs/>
      <w:sz w:val="32"/>
      <w:szCs w:val="24"/>
      <w:u w:val="double"/>
      <w:lang w:eastAsia="ar-SA"/>
    </w:rPr>
  </w:style>
  <w:style w:type="paragraph" w:styleId="Podtytu">
    <w:name w:val="Subtitle"/>
    <w:basedOn w:val="Normalny"/>
    <w:next w:val="Tekstpodstawowy"/>
    <w:link w:val="PodtytuZnak1"/>
    <w:qFormat/>
    <w:rsid w:val="001F7B3F"/>
    <w:rPr>
      <w:b/>
      <w:bCs/>
    </w:rPr>
  </w:style>
  <w:style w:type="character" w:customStyle="1" w:styleId="PodtytuZnak1">
    <w:name w:val="Podtytuł Znak1"/>
    <w:basedOn w:val="Domylnaczcionkaakapitu"/>
    <w:link w:val="Podtytu"/>
    <w:rsid w:val="001F7B3F"/>
    <w:rPr>
      <w:rFonts w:ascii="Times New Roman" w:eastAsia="Times New Roman" w:hAnsi="Times New Roman" w:cs="Times New Roman"/>
      <w:b/>
      <w:bCs/>
      <w:sz w:val="24"/>
      <w:szCs w:val="24"/>
      <w:lang w:eastAsia="ar-SA"/>
    </w:rPr>
  </w:style>
  <w:style w:type="paragraph" w:customStyle="1" w:styleId="Tekstpodstawowy21">
    <w:name w:val="Tekst podstawowy 21"/>
    <w:basedOn w:val="Normalny"/>
    <w:rsid w:val="001F7B3F"/>
    <w:pPr>
      <w:jc w:val="center"/>
    </w:pPr>
    <w:rPr>
      <w:b/>
      <w:bCs/>
      <w:i/>
      <w:iCs/>
    </w:rPr>
  </w:style>
  <w:style w:type="paragraph" w:customStyle="1" w:styleId="Tekstpodstawowy31">
    <w:name w:val="Tekst podstawowy 31"/>
    <w:basedOn w:val="Normalny"/>
    <w:rsid w:val="001F7B3F"/>
    <w:pPr>
      <w:jc w:val="center"/>
    </w:pPr>
  </w:style>
  <w:style w:type="paragraph" w:customStyle="1" w:styleId="Tekstpodstawowy22">
    <w:name w:val="Tekst podstawowy 22"/>
    <w:basedOn w:val="Normalny"/>
    <w:rsid w:val="001F7B3F"/>
    <w:pPr>
      <w:widowControl w:val="0"/>
      <w:overflowPunct w:val="0"/>
      <w:autoSpaceDE w:val="0"/>
      <w:jc w:val="both"/>
    </w:pPr>
    <w:rPr>
      <w:kern w:val="1"/>
      <w:szCs w:val="20"/>
    </w:rPr>
  </w:style>
  <w:style w:type="paragraph" w:customStyle="1" w:styleId="Tekstpodstawowy32">
    <w:name w:val="Tekst podstawowy 32"/>
    <w:basedOn w:val="Normalny"/>
    <w:rsid w:val="001F7B3F"/>
    <w:pPr>
      <w:widowControl w:val="0"/>
      <w:overflowPunct w:val="0"/>
      <w:autoSpaceDE w:val="0"/>
      <w:jc w:val="both"/>
    </w:pPr>
    <w:rPr>
      <w:b/>
      <w:kern w:val="1"/>
      <w:szCs w:val="20"/>
    </w:rPr>
  </w:style>
  <w:style w:type="paragraph" w:customStyle="1" w:styleId="Standardowy1">
    <w:name w:val="Standardowy1"/>
    <w:rsid w:val="001F7B3F"/>
    <w:pPr>
      <w:suppressAutoHyphens/>
      <w:overflowPunct w:val="0"/>
      <w:autoSpaceDE w:val="0"/>
      <w:spacing w:after="0" w:line="240" w:lineRule="auto"/>
    </w:pPr>
    <w:rPr>
      <w:rFonts w:ascii="Times New Roman" w:eastAsia="Arial" w:hAnsi="Times New Roman" w:cs="Times New Roman"/>
      <w:sz w:val="24"/>
      <w:szCs w:val="20"/>
      <w:lang w:eastAsia="ar-SA"/>
    </w:rPr>
  </w:style>
  <w:style w:type="paragraph" w:styleId="Tekstpodstawowywcity">
    <w:name w:val="Body Text Indent"/>
    <w:basedOn w:val="Normalny"/>
    <w:link w:val="TekstpodstawowywcityZnak1"/>
    <w:rsid w:val="001F7B3F"/>
    <w:pPr>
      <w:spacing w:line="240" w:lineRule="atLeast"/>
      <w:ind w:left="1080"/>
      <w:jc w:val="both"/>
    </w:pPr>
  </w:style>
  <w:style w:type="character" w:customStyle="1" w:styleId="TekstpodstawowywcityZnak1">
    <w:name w:val="Tekst podstawowy wcięty Znak1"/>
    <w:basedOn w:val="Domylnaczcionkaakapitu"/>
    <w:link w:val="Tekstpodstawowywcity"/>
    <w:rsid w:val="001F7B3F"/>
    <w:rPr>
      <w:rFonts w:ascii="Times New Roman" w:eastAsia="Times New Roman" w:hAnsi="Times New Roman" w:cs="Times New Roman"/>
      <w:sz w:val="24"/>
      <w:szCs w:val="24"/>
      <w:lang w:eastAsia="ar-SA"/>
    </w:rPr>
  </w:style>
  <w:style w:type="paragraph" w:customStyle="1" w:styleId="Tekstpodstawowywcity21">
    <w:name w:val="Tekst podstawowy wcięty 21"/>
    <w:basedOn w:val="Normalny"/>
    <w:rsid w:val="001F7B3F"/>
    <w:pPr>
      <w:spacing w:line="240" w:lineRule="atLeast"/>
      <w:ind w:left="360"/>
      <w:jc w:val="both"/>
    </w:pPr>
  </w:style>
  <w:style w:type="paragraph" w:styleId="Stopka">
    <w:name w:val="footer"/>
    <w:basedOn w:val="Normalny"/>
    <w:link w:val="StopkaZnak"/>
    <w:rsid w:val="001F7B3F"/>
    <w:pPr>
      <w:tabs>
        <w:tab w:val="center" w:pos="4536"/>
        <w:tab w:val="right" w:pos="9072"/>
      </w:tabs>
    </w:pPr>
  </w:style>
  <w:style w:type="character" w:customStyle="1" w:styleId="StopkaZnak">
    <w:name w:val="Stopka Znak"/>
    <w:basedOn w:val="Domylnaczcionkaakapitu"/>
    <w:link w:val="Stopka"/>
    <w:rsid w:val="001F7B3F"/>
    <w:rPr>
      <w:rFonts w:ascii="Times New Roman" w:eastAsia="Times New Roman" w:hAnsi="Times New Roman" w:cs="Times New Roman"/>
      <w:sz w:val="24"/>
      <w:szCs w:val="24"/>
      <w:lang w:eastAsia="ar-SA"/>
    </w:rPr>
  </w:style>
  <w:style w:type="paragraph" w:styleId="Nagwek">
    <w:name w:val="header"/>
    <w:basedOn w:val="Normalny"/>
    <w:link w:val="NagwekZnak"/>
    <w:uiPriority w:val="99"/>
    <w:rsid w:val="001F7B3F"/>
    <w:pPr>
      <w:tabs>
        <w:tab w:val="center" w:pos="4536"/>
        <w:tab w:val="right" w:pos="9072"/>
      </w:tabs>
    </w:pPr>
  </w:style>
  <w:style w:type="character" w:customStyle="1" w:styleId="NagwekZnak">
    <w:name w:val="Nagłówek Znak"/>
    <w:basedOn w:val="Domylnaczcionkaakapitu"/>
    <w:link w:val="Nagwek"/>
    <w:uiPriority w:val="99"/>
    <w:rsid w:val="001F7B3F"/>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1F7B3F"/>
    <w:pPr>
      <w:spacing w:line="240" w:lineRule="atLeast"/>
      <w:ind w:left="720"/>
      <w:jc w:val="both"/>
    </w:pPr>
  </w:style>
  <w:style w:type="paragraph" w:styleId="Tekstdymka">
    <w:name w:val="Balloon Text"/>
    <w:basedOn w:val="Normalny"/>
    <w:link w:val="TekstdymkaZnak"/>
    <w:rsid w:val="001F7B3F"/>
    <w:rPr>
      <w:rFonts w:ascii="Tahoma" w:hAnsi="Tahoma" w:cs="Tahoma"/>
      <w:sz w:val="16"/>
      <w:szCs w:val="16"/>
    </w:rPr>
  </w:style>
  <w:style w:type="character" w:customStyle="1" w:styleId="TekstdymkaZnak">
    <w:name w:val="Tekst dymka Znak"/>
    <w:basedOn w:val="Domylnaczcionkaakapitu"/>
    <w:link w:val="Tekstdymka"/>
    <w:rsid w:val="001F7B3F"/>
    <w:rPr>
      <w:rFonts w:ascii="Tahoma" w:eastAsia="Times New Roman" w:hAnsi="Tahoma" w:cs="Tahoma"/>
      <w:sz w:val="16"/>
      <w:szCs w:val="16"/>
      <w:lang w:eastAsia="ar-SA"/>
    </w:rPr>
  </w:style>
  <w:style w:type="paragraph" w:styleId="NormalnyWeb">
    <w:name w:val="Normal (Web)"/>
    <w:basedOn w:val="Normalny"/>
    <w:rsid w:val="001F7B3F"/>
    <w:pPr>
      <w:spacing w:before="280" w:after="280"/>
    </w:pPr>
    <w:rPr>
      <w:rFonts w:ascii="Arial" w:hAnsi="Arial" w:cs="Arial"/>
      <w:sz w:val="20"/>
      <w:szCs w:val="20"/>
    </w:rPr>
  </w:style>
  <w:style w:type="paragraph" w:styleId="Akapitzlist">
    <w:name w:val="List Paragraph"/>
    <w:basedOn w:val="Normalny"/>
    <w:qFormat/>
    <w:rsid w:val="001F7B3F"/>
    <w:pPr>
      <w:ind w:left="708"/>
    </w:pPr>
  </w:style>
  <w:style w:type="paragraph" w:customStyle="1" w:styleId="Zawartotabeli">
    <w:name w:val="Zawartość tabeli"/>
    <w:basedOn w:val="Normalny"/>
    <w:rsid w:val="001F7B3F"/>
    <w:pPr>
      <w:suppressLineNumbers/>
    </w:pPr>
  </w:style>
  <w:style w:type="paragraph" w:customStyle="1" w:styleId="Nagwektabeli">
    <w:name w:val="Nagłówek tabeli"/>
    <w:basedOn w:val="Zawartotabeli"/>
    <w:rsid w:val="001F7B3F"/>
    <w:pPr>
      <w:jc w:val="center"/>
    </w:pPr>
    <w:rPr>
      <w:b/>
      <w:bCs/>
    </w:rPr>
  </w:style>
  <w:style w:type="paragraph" w:customStyle="1" w:styleId="Zawartoramki">
    <w:name w:val="Zawartość ramki"/>
    <w:basedOn w:val="Tekstpodstawowy"/>
    <w:rsid w:val="001F7B3F"/>
  </w:style>
  <w:style w:type="paragraph" w:customStyle="1" w:styleId="Tekstkomentarza1">
    <w:name w:val="Tekst komentarza1"/>
    <w:basedOn w:val="Normalny"/>
    <w:rsid w:val="001F7B3F"/>
    <w:rPr>
      <w:sz w:val="20"/>
      <w:szCs w:val="20"/>
    </w:rPr>
  </w:style>
  <w:style w:type="character" w:customStyle="1" w:styleId="TekstkomentarzaZnak1">
    <w:name w:val="Tekst komentarza Znak1"/>
    <w:basedOn w:val="Domylnaczcionkaakapitu"/>
    <w:link w:val="Tekstkomentarza"/>
    <w:semiHidden/>
    <w:rsid w:val="001F7B3F"/>
    <w:rPr>
      <w:rFonts w:ascii="Times New Roman" w:eastAsia="Times New Roman" w:hAnsi="Times New Roman" w:cs="Times New Roman"/>
      <w:sz w:val="20"/>
      <w:szCs w:val="20"/>
      <w:lang w:eastAsia="ar-SA"/>
    </w:rPr>
  </w:style>
  <w:style w:type="paragraph" w:styleId="Tekstkomentarza">
    <w:name w:val="annotation text"/>
    <w:basedOn w:val="Normalny"/>
    <w:link w:val="TekstkomentarzaZnak1"/>
    <w:semiHidden/>
    <w:unhideWhenUsed/>
    <w:rsid w:val="001F7B3F"/>
    <w:rPr>
      <w:sz w:val="20"/>
      <w:szCs w:val="20"/>
    </w:rPr>
  </w:style>
  <w:style w:type="character" w:customStyle="1" w:styleId="TekstkomentarzaZnak2">
    <w:name w:val="Tekst komentarza Znak2"/>
    <w:basedOn w:val="Domylnaczcionkaakapitu"/>
    <w:link w:val="Tekstkomentarza"/>
    <w:uiPriority w:val="99"/>
    <w:semiHidden/>
    <w:rsid w:val="001F7B3F"/>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1"/>
    <w:rsid w:val="001F7B3F"/>
    <w:rPr>
      <w:b/>
      <w:bCs/>
    </w:rPr>
  </w:style>
  <w:style w:type="character" w:customStyle="1" w:styleId="TematkomentarzaZnak1">
    <w:name w:val="Temat komentarza Znak1"/>
    <w:basedOn w:val="TekstkomentarzaZnak2"/>
    <w:link w:val="Tematkomentarza"/>
    <w:rsid w:val="001F7B3F"/>
    <w:rPr>
      <w:b/>
      <w:bCs/>
    </w:rPr>
  </w:style>
  <w:style w:type="paragraph" w:styleId="Tekstprzypisudolnego">
    <w:name w:val="footnote text"/>
    <w:basedOn w:val="Normalny"/>
    <w:link w:val="TekstprzypisudolnegoZnak1"/>
    <w:rsid w:val="001F7B3F"/>
    <w:pPr>
      <w:widowControl w:val="0"/>
      <w:tabs>
        <w:tab w:val="left" w:pos="15876"/>
      </w:tabs>
      <w:suppressAutoHyphens w:val="0"/>
      <w:ind w:left="567" w:hanging="567"/>
    </w:pPr>
    <w:rPr>
      <w:lang w:val="en-GB"/>
    </w:rPr>
  </w:style>
  <w:style w:type="character" w:customStyle="1" w:styleId="TekstprzypisudolnegoZnak1">
    <w:name w:val="Tekst przypisu dolnego Znak1"/>
    <w:basedOn w:val="Domylnaczcionkaakapitu"/>
    <w:link w:val="Tekstprzypisudolnego"/>
    <w:rsid w:val="001F7B3F"/>
    <w:rPr>
      <w:rFonts w:ascii="Times New Roman" w:eastAsia="Times New Roman" w:hAnsi="Times New Roman" w:cs="Times New Roman"/>
      <w:sz w:val="24"/>
      <w:szCs w:val="24"/>
      <w:lang w:val="en-GB" w:eastAsia="ar-SA"/>
    </w:rPr>
  </w:style>
  <w:style w:type="paragraph" w:customStyle="1" w:styleId="Znak">
    <w:name w:val="Znak"/>
    <w:basedOn w:val="Normalny"/>
    <w:rsid w:val="001F7B3F"/>
    <w:pPr>
      <w:suppressAutoHyphens w:val="0"/>
    </w:pPr>
    <w:rPr>
      <w:lang w:eastAsia="pl-PL"/>
    </w:rPr>
  </w:style>
  <w:style w:type="paragraph" w:styleId="Tekstpodstawowywcity3">
    <w:name w:val="Body Text Indent 3"/>
    <w:basedOn w:val="Normalny"/>
    <w:link w:val="Tekstpodstawowywcity3Znak"/>
    <w:rsid w:val="001F7B3F"/>
    <w:pPr>
      <w:spacing w:after="120"/>
      <w:ind w:left="283"/>
    </w:pPr>
    <w:rPr>
      <w:sz w:val="16"/>
      <w:szCs w:val="16"/>
    </w:rPr>
  </w:style>
  <w:style w:type="character" w:customStyle="1" w:styleId="Tekstpodstawowywcity3Znak">
    <w:name w:val="Tekst podstawowy wcięty 3 Znak"/>
    <w:basedOn w:val="Domylnaczcionkaakapitu"/>
    <w:link w:val="Tekstpodstawowywcity3"/>
    <w:rsid w:val="001F7B3F"/>
    <w:rPr>
      <w:rFonts w:ascii="Times New Roman" w:eastAsia="Times New Roman" w:hAnsi="Times New Roman" w:cs="Times New Roman"/>
      <w:sz w:val="16"/>
      <w:szCs w:val="16"/>
      <w:lang w:eastAsia="ar-SA"/>
    </w:rPr>
  </w:style>
  <w:style w:type="paragraph" w:customStyle="1" w:styleId="Standard">
    <w:name w:val="Standard"/>
    <w:rsid w:val="001F7B3F"/>
    <w:pPr>
      <w:autoSpaceDN w:val="0"/>
      <w:spacing w:after="0" w:line="240" w:lineRule="auto"/>
      <w:textAlignment w:val="baseline"/>
    </w:pPr>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yperlink" Target="http://www.bip.wolanow.pl" TargetMode="External"/><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37</Pages>
  <Words>14477</Words>
  <Characters>86862</Characters>
  <Application>Microsoft Office Word</Application>
  <DocSecurity>0</DocSecurity>
  <Lines>723</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Marzena Dziewit</dc:creator>
  <cp:lastModifiedBy>Marzena Dziewit</cp:lastModifiedBy>
  <cp:revision>2</cp:revision>
  <cp:lastPrinted>2013-02-04T08:18:00Z</cp:lastPrinted>
  <dcterms:created xsi:type="dcterms:W3CDTF">2013-02-04T07:59:00Z</dcterms:created>
  <dcterms:modified xsi:type="dcterms:W3CDTF">2013-02-04T09:12:00Z</dcterms:modified>
</cp:coreProperties>
</file>